
<file path=[Content_Types].xml><?xml version="1.0" encoding="utf-8"?>
<Types xmlns="http://schemas.openxmlformats.org/package/2006/content-types">
  <Default Extension="xml" ContentType="application/xml"/>
  <Default Extension="jpeg" ContentType="image/jpeg"/>
  <Default Extension="pptx" ContentType="application/vnd.openxmlformats-officedocument.presentationml.presentation"/>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578" w:rsidRDefault="000B04B4" w:rsidP="00612091">
      <w:pPr>
        <w:pStyle w:val="Title"/>
      </w:pPr>
      <w:bookmarkStart w:id="0" w:name="_GoBack"/>
      <w:bookmarkEnd w:id="0"/>
      <w:r>
        <w:t>The College of New Jersey</w:t>
      </w:r>
    </w:p>
    <w:p w:rsidR="00763ADE" w:rsidRDefault="00A41B19" w:rsidP="00763ADE">
      <w:pPr>
        <w:pStyle w:val="Title"/>
      </w:pPr>
      <w:r>
        <w:t xml:space="preserve">Strategic Planning </w:t>
      </w:r>
      <w:r w:rsidR="000B04B4">
        <w:t>Retreat</w:t>
      </w:r>
    </w:p>
    <w:p w:rsidR="00B334EB" w:rsidRDefault="00CE1ED6" w:rsidP="00B334EB">
      <w:pPr>
        <w:pStyle w:val="Title"/>
      </w:pPr>
      <w:r>
        <w:t xml:space="preserve">Meeting Summary: </w:t>
      </w:r>
      <w:r w:rsidR="000B04B4">
        <w:t>February 13-14, 2012</w:t>
      </w:r>
    </w:p>
    <w:p w:rsidR="00D13C9A" w:rsidRDefault="00D13C9A" w:rsidP="00612091">
      <w:pPr>
        <w:pStyle w:val="Heading1"/>
      </w:pPr>
    </w:p>
    <w:p w:rsidR="00612091" w:rsidRDefault="00612091" w:rsidP="00612091">
      <w:pPr>
        <w:pStyle w:val="Heading1"/>
      </w:pPr>
      <w:r>
        <w:t>Introduction</w:t>
      </w:r>
    </w:p>
    <w:p w:rsidR="00820A78" w:rsidRPr="00894AC1" w:rsidRDefault="00915412" w:rsidP="00D6392A">
      <w:r>
        <w:t>Susan Bakewell-Sachs</w:t>
      </w:r>
      <w:r w:rsidR="004A2538" w:rsidRPr="00894AC1">
        <w:t>,</w:t>
      </w:r>
      <w:r w:rsidR="007E5BC6">
        <w:t xml:space="preserve"> Co-Chair of the Strategic Planning Process and</w:t>
      </w:r>
      <w:r w:rsidR="004A2538" w:rsidRPr="00894AC1">
        <w:t xml:space="preserve"> </w:t>
      </w:r>
      <w:r>
        <w:t>Interim Provost of The College of New Jersey</w:t>
      </w:r>
      <w:r w:rsidR="006957A2">
        <w:t xml:space="preserve"> (TCNJ)</w:t>
      </w:r>
      <w:r>
        <w:t xml:space="preserve">, </w:t>
      </w:r>
      <w:r w:rsidR="00AA03B0" w:rsidRPr="00894AC1">
        <w:t xml:space="preserve">welcomed participants </w:t>
      </w:r>
      <w:r w:rsidR="00D6392A" w:rsidRPr="00894AC1">
        <w:t xml:space="preserve">to the strategic planning session. </w:t>
      </w:r>
      <w:r>
        <w:t xml:space="preserve">She </w:t>
      </w:r>
      <w:r w:rsidR="007E5BC6">
        <w:t xml:space="preserve">provided </w:t>
      </w:r>
      <w:r w:rsidR="00820A78" w:rsidRPr="00894AC1">
        <w:t>the following opening remarks:</w:t>
      </w:r>
    </w:p>
    <w:p w:rsidR="00820A78" w:rsidRPr="00894AC1" w:rsidRDefault="00915412" w:rsidP="001543F1">
      <w:pPr>
        <w:numPr>
          <w:ilvl w:val="0"/>
          <w:numId w:val="11"/>
        </w:numPr>
      </w:pPr>
      <w:r>
        <w:rPr>
          <w:rFonts w:cs="Arial"/>
          <w:szCs w:val="24"/>
        </w:rPr>
        <w:t>Thank you for your commitment to the process and to this work over the next two days.</w:t>
      </w:r>
    </w:p>
    <w:p w:rsidR="00106CBB" w:rsidRDefault="00915412" w:rsidP="001543F1">
      <w:pPr>
        <w:numPr>
          <w:ilvl w:val="0"/>
          <w:numId w:val="11"/>
        </w:numPr>
      </w:pPr>
      <w:r>
        <w:t>The engagement exemplifies how we live and work together; how we engage in shared governance.</w:t>
      </w:r>
    </w:p>
    <w:p w:rsidR="00E169E6" w:rsidRDefault="00E169E6" w:rsidP="00E169E6"/>
    <w:p w:rsidR="00E169E6" w:rsidRDefault="00E169E6" w:rsidP="00313FD0">
      <w:r>
        <w:t xml:space="preserve">Mort Winston, </w:t>
      </w:r>
      <w:r w:rsidR="007E5BC6">
        <w:t xml:space="preserve">Co-Chair of the Strategic Planning Process, </w:t>
      </w:r>
      <w:r>
        <w:t>Professor of Philosophy and Chair of the Department of Philosophy at The College of New Jersey, also welcomed participants</w:t>
      </w:r>
      <w:r w:rsidR="007E5BC6">
        <w:t>, reviewed the strategic planning process and work completed to date,</w:t>
      </w:r>
      <w:r>
        <w:t xml:space="preserve"> and provided the following opening remarks</w:t>
      </w:r>
      <w:r w:rsidR="007E5BC6">
        <w:t>.</w:t>
      </w:r>
    </w:p>
    <w:p w:rsidR="00E169E6" w:rsidRDefault="00313FD0" w:rsidP="001543F1">
      <w:pPr>
        <w:pStyle w:val="ListParagraph"/>
        <w:numPr>
          <w:ilvl w:val="0"/>
          <w:numId w:val="47"/>
        </w:numPr>
      </w:pPr>
      <w:r>
        <w:t>It’s gratifying to have the support of the campus community.</w:t>
      </w:r>
    </w:p>
    <w:p w:rsidR="00313FD0" w:rsidRDefault="0011000A" w:rsidP="001543F1">
      <w:pPr>
        <w:pStyle w:val="ListParagraph"/>
        <w:numPr>
          <w:ilvl w:val="0"/>
          <w:numId w:val="47"/>
        </w:numPr>
      </w:pPr>
      <w:r>
        <w:t xml:space="preserve">We, in this room, </w:t>
      </w:r>
      <w:r w:rsidR="00313FD0">
        <w:t xml:space="preserve">have a weighty responsibility to </w:t>
      </w:r>
      <w:r>
        <w:t xml:space="preserve">go </w:t>
      </w:r>
      <w:r w:rsidR="00313FD0">
        <w:t xml:space="preserve">back to </w:t>
      </w:r>
      <w:r>
        <w:t xml:space="preserve">the community </w:t>
      </w:r>
      <w:r w:rsidR="00313FD0">
        <w:t>with something substantive.</w:t>
      </w:r>
    </w:p>
    <w:p w:rsidR="00313FD0" w:rsidRDefault="00313FD0" w:rsidP="001543F1">
      <w:pPr>
        <w:pStyle w:val="ListParagraph"/>
        <w:numPr>
          <w:ilvl w:val="0"/>
          <w:numId w:val="47"/>
        </w:numPr>
      </w:pPr>
      <w:r>
        <w:t>I’m confident that we’ll produce something strong to build on in the future.</w:t>
      </w:r>
    </w:p>
    <w:p w:rsidR="00C4024E" w:rsidRPr="00894AC1" w:rsidRDefault="00C4024E" w:rsidP="00725D7E"/>
    <w:p w:rsidR="00476A12" w:rsidRDefault="005C198F" w:rsidP="00725D7E">
      <w:r>
        <w:t>Mort</w:t>
      </w:r>
      <w:r w:rsidR="009123A6" w:rsidRPr="00894AC1">
        <w:t xml:space="preserve"> </w:t>
      </w:r>
      <w:r w:rsidR="004A2538" w:rsidRPr="00894AC1">
        <w:t xml:space="preserve">introduced </w:t>
      </w:r>
      <w:r>
        <w:t>Tim Fallon and Stacey Zawel</w:t>
      </w:r>
      <w:r w:rsidR="00763ADE" w:rsidRPr="00894AC1">
        <w:t xml:space="preserve"> </w:t>
      </w:r>
      <w:r w:rsidR="000F4EF9" w:rsidRPr="00894AC1">
        <w:t xml:space="preserve">of </w:t>
      </w:r>
      <w:r w:rsidR="000F4EF9" w:rsidRPr="00894AC1">
        <w:rPr>
          <w:rStyle w:val="Heading3Char"/>
        </w:rPr>
        <w:t>TSI Consulting Partners</w:t>
      </w:r>
      <w:r w:rsidR="000F4EF9" w:rsidRPr="00894AC1">
        <w:t xml:space="preserve"> </w:t>
      </w:r>
      <w:r w:rsidR="00BA1C4D" w:rsidRPr="00894AC1">
        <w:t xml:space="preserve">and invited them </w:t>
      </w:r>
      <w:r w:rsidR="00763ADE" w:rsidRPr="00894AC1">
        <w:t xml:space="preserve">to facilitate the session. </w:t>
      </w:r>
      <w:r>
        <w:t>Tim Fallon</w:t>
      </w:r>
      <w:r w:rsidR="009620EE" w:rsidRPr="00894AC1">
        <w:t xml:space="preserve"> provided an overvi</w:t>
      </w:r>
      <w:r w:rsidR="00D25DFB" w:rsidRPr="00894AC1">
        <w:t xml:space="preserve">ew of strategic effectiveness—an </w:t>
      </w:r>
      <w:r w:rsidR="009620EE" w:rsidRPr="00894AC1">
        <w:t xml:space="preserve">organization’s ability to set the right goals and consistently achieve them. </w:t>
      </w:r>
    </w:p>
    <w:p w:rsidR="00341BFF" w:rsidRPr="005E2E8A" w:rsidRDefault="00C00976" w:rsidP="00256E93">
      <w:pPr>
        <w:jc w:val="center"/>
        <w:rPr>
          <w:highlight w:val="green"/>
        </w:rPr>
      </w:pPr>
      <w:r>
        <w:rPr>
          <w:noProof/>
        </w:rPr>
        <w:drawing>
          <wp:inline distT="0" distB="0" distL="0" distR="0" wp14:anchorId="09C23780" wp14:editId="7AD7ED02">
            <wp:extent cx="2457450" cy="2495550"/>
            <wp:effectExtent l="19050" t="0" r="0" b="0"/>
            <wp:docPr id="1" name="Picture 1" descr="Overview of Strategic Effectiv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view of Strategic Effectiveness"/>
                    <pic:cNvPicPr>
                      <a:picLocks noChangeAspect="1" noChangeArrowheads="1"/>
                    </pic:cNvPicPr>
                  </pic:nvPicPr>
                  <pic:blipFill>
                    <a:blip r:embed="rId9" cstate="print"/>
                    <a:srcRect/>
                    <a:stretch>
                      <a:fillRect/>
                    </a:stretch>
                  </pic:blipFill>
                  <pic:spPr bwMode="auto">
                    <a:xfrm>
                      <a:off x="0" y="0"/>
                      <a:ext cx="2457450" cy="2495550"/>
                    </a:xfrm>
                    <a:prstGeom prst="rect">
                      <a:avLst/>
                    </a:prstGeom>
                    <a:noFill/>
                    <a:ln w="9525">
                      <a:noFill/>
                      <a:miter lim="800000"/>
                      <a:headEnd/>
                      <a:tailEnd/>
                    </a:ln>
                  </pic:spPr>
                </pic:pic>
              </a:graphicData>
            </a:graphic>
          </wp:inline>
        </w:drawing>
      </w:r>
    </w:p>
    <w:p w:rsidR="00D13C9A" w:rsidRDefault="00D13C9A">
      <w:r>
        <w:br w:type="page"/>
      </w:r>
    </w:p>
    <w:p w:rsidR="00EC1F6F" w:rsidRPr="00894AC1" w:rsidRDefault="00EC1F6F" w:rsidP="00EC1F6F">
      <w:r w:rsidRPr="00894AC1">
        <w:lastRenderedPageBreak/>
        <w:t>Organizations with high strategic effectiveness:</w:t>
      </w:r>
    </w:p>
    <w:p w:rsidR="00EC1F6F" w:rsidRPr="00894AC1" w:rsidRDefault="00EC1F6F" w:rsidP="000233DE">
      <w:pPr>
        <w:numPr>
          <w:ilvl w:val="0"/>
          <w:numId w:val="4"/>
        </w:numPr>
        <w:tabs>
          <w:tab w:val="clear" w:pos="720"/>
          <w:tab w:val="num" w:pos="360"/>
        </w:tabs>
        <w:ind w:left="360"/>
      </w:pPr>
      <w:r w:rsidRPr="00894AC1">
        <w:t>Quickly formulate</w:t>
      </w:r>
      <w:r w:rsidR="000D65DC" w:rsidRPr="00894AC1">
        <w:t xml:space="preserve"> a “good enough” strategic plan.</w:t>
      </w:r>
    </w:p>
    <w:p w:rsidR="00204AC2" w:rsidRPr="00894AC1" w:rsidRDefault="00204AC2" w:rsidP="000233DE">
      <w:pPr>
        <w:numPr>
          <w:ilvl w:val="0"/>
          <w:numId w:val="4"/>
        </w:numPr>
        <w:tabs>
          <w:tab w:val="clear" w:pos="720"/>
          <w:tab w:val="num" w:pos="360"/>
        </w:tabs>
        <w:ind w:left="360"/>
      </w:pPr>
      <w:r w:rsidRPr="00894AC1">
        <w:t>Mov</w:t>
      </w:r>
      <w:r w:rsidR="00587264" w:rsidRPr="00894AC1">
        <w:t xml:space="preserve">e immediately </w:t>
      </w:r>
      <w:r w:rsidR="00D25DFB" w:rsidRPr="00894AC1">
        <w:t>to implementation—lett</w:t>
      </w:r>
      <w:r w:rsidRPr="00894AC1">
        <w:t xml:space="preserve">ing implementation teach them </w:t>
      </w:r>
      <w:r w:rsidR="00587264" w:rsidRPr="00894AC1">
        <w:t xml:space="preserve">the ways that </w:t>
      </w:r>
      <w:r w:rsidRPr="00894AC1">
        <w:t>the strategy is on target and ways it needs to be improved</w:t>
      </w:r>
      <w:r w:rsidR="000D65DC" w:rsidRPr="00894AC1">
        <w:t>.</w:t>
      </w:r>
    </w:p>
    <w:p w:rsidR="00894AC1" w:rsidRPr="00894AC1" w:rsidRDefault="00587264" w:rsidP="004A2538">
      <w:pPr>
        <w:numPr>
          <w:ilvl w:val="0"/>
          <w:numId w:val="4"/>
        </w:numPr>
        <w:tabs>
          <w:tab w:val="clear" w:pos="720"/>
          <w:tab w:val="num" w:pos="360"/>
        </w:tabs>
        <w:ind w:left="360"/>
      </w:pPr>
      <w:r w:rsidRPr="00894AC1">
        <w:t xml:space="preserve">Review progress on implementation </w:t>
      </w:r>
      <w:r w:rsidR="00C4024E" w:rsidRPr="00894AC1">
        <w:t xml:space="preserve">regularly </w:t>
      </w:r>
      <w:r w:rsidR="00894AC1" w:rsidRPr="00894AC1">
        <w:t xml:space="preserve">with honesty and candor. </w:t>
      </w:r>
    </w:p>
    <w:p w:rsidR="000C3115" w:rsidRPr="00894AC1" w:rsidRDefault="00894AC1" w:rsidP="004A2538">
      <w:pPr>
        <w:numPr>
          <w:ilvl w:val="0"/>
          <w:numId w:val="4"/>
        </w:numPr>
        <w:tabs>
          <w:tab w:val="clear" w:pos="720"/>
          <w:tab w:val="num" w:pos="360"/>
        </w:tabs>
        <w:ind w:left="360"/>
      </w:pPr>
      <w:r w:rsidRPr="00894AC1">
        <w:t>M</w:t>
      </w:r>
      <w:r w:rsidR="00204AC2" w:rsidRPr="00894AC1">
        <w:t>ak</w:t>
      </w:r>
      <w:r w:rsidR="00587264" w:rsidRPr="00894AC1">
        <w:t>e</w:t>
      </w:r>
      <w:r w:rsidR="00204AC2" w:rsidRPr="00894AC1">
        <w:t xml:space="preserve"> needed adjustments</w:t>
      </w:r>
      <w:r w:rsidR="00B81A76" w:rsidRPr="00894AC1">
        <w:t xml:space="preserve"> based on what is working, what isn’t</w:t>
      </w:r>
      <w:r w:rsidR="00812AC2" w:rsidRPr="00894AC1">
        <w:t>,</w:t>
      </w:r>
      <w:r w:rsidR="00B81A76" w:rsidRPr="00894AC1">
        <w:t xml:space="preserve"> and how </w:t>
      </w:r>
      <w:r w:rsidR="001D61A2" w:rsidRPr="00894AC1">
        <w:t xml:space="preserve">the </w:t>
      </w:r>
      <w:r w:rsidR="000C3115" w:rsidRPr="00894AC1">
        <w:t xml:space="preserve">world </w:t>
      </w:r>
      <w:r w:rsidR="00B81A76" w:rsidRPr="00894AC1">
        <w:t xml:space="preserve">has </w:t>
      </w:r>
      <w:r w:rsidR="000C3115" w:rsidRPr="00894AC1">
        <w:t>change</w:t>
      </w:r>
      <w:r w:rsidR="00B81A76" w:rsidRPr="00894AC1">
        <w:t>d</w:t>
      </w:r>
      <w:r w:rsidR="000D65DC" w:rsidRPr="00894AC1">
        <w:t>.</w:t>
      </w:r>
    </w:p>
    <w:p w:rsidR="004A2538" w:rsidRDefault="004A2538" w:rsidP="004A2538">
      <w:pPr>
        <w:numPr>
          <w:ilvl w:val="0"/>
          <w:numId w:val="4"/>
        </w:numPr>
        <w:tabs>
          <w:tab w:val="clear" w:pos="720"/>
          <w:tab w:val="num" w:pos="360"/>
        </w:tabs>
        <w:ind w:left="360"/>
      </w:pPr>
      <w:r w:rsidRPr="00894AC1">
        <w:t>Focus on results, not activities</w:t>
      </w:r>
      <w:r w:rsidR="000D65DC" w:rsidRPr="00894AC1">
        <w:t>.</w:t>
      </w:r>
    </w:p>
    <w:p w:rsidR="005C198F" w:rsidRDefault="005C198F" w:rsidP="005C198F"/>
    <w:p w:rsidR="005C198F" w:rsidRDefault="005C198F" w:rsidP="005C198F">
      <w:r>
        <w:t xml:space="preserve">Tim Fallon also outlined the agenda for the strategic planning session. </w:t>
      </w:r>
    </w:p>
    <w:p w:rsidR="005C198F" w:rsidRDefault="005C198F" w:rsidP="005C198F"/>
    <w:p w:rsidR="005C198F" w:rsidRDefault="005C198F" w:rsidP="005C198F">
      <w:r>
        <w:t xml:space="preserve">Tim Fallon </w:t>
      </w:r>
      <w:r w:rsidR="0091150B">
        <w:t xml:space="preserve">invited Dr. </w:t>
      </w:r>
      <w:r w:rsidR="00D95B0B">
        <w:t xml:space="preserve">R. Barbara </w:t>
      </w:r>
      <w:r w:rsidR="0091150B">
        <w:t xml:space="preserve">Gitenstein, President of The College of New Jersey, to set the stage for the strategic planning session. She thanked </w:t>
      </w:r>
      <w:r w:rsidR="00D95B0B">
        <w:t xml:space="preserve">participants </w:t>
      </w:r>
      <w:r w:rsidR="0091150B">
        <w:t xml:space="preserve">for their </w:t>
      </w:r>
      <w:r w:rsidR="00D95B0B">
        <w:t>work</w:t>
      </w:r>
      <w:r w:rsidR="0091150B">
        <w:t xml:space="preserve"> and made the following opening remarks.</w:t>
      </w:r>
    </w:p>
    <w:p w:rsidR="0091150B" w:rsidRDefault="0091150B" w:rsidP="001543F1">
      <w:pPr>
        <w:pStyle w:val="ListParagraph"/>
        <w:numPr>
          <w:ilvl w:val="0"/>
          <w:numId w:val="48"/>
        </w:numPr>
      </w:pPr>
      <w:r>
        <w:t>Higher education, especially public higher education in New Jersey, is experiencing serious challenges.</w:t>
      </w:r>
    </w:p>
    <w:p w:rsidR="0091150B" w:rsidRDefault="0091150B" w:rsidP="001543F1">
      <w:pPr>
        <w:pStyle w:val="ListParagraph"/>
        <w:numPr>
          <w:ilvl w:val="1"/>
          <w:numId w:val="48"/>
        </w:numPr>
      </w:pPr>
      <w:r>
        <w:t>Fewer state and federal resources</w:t>
      </w:r>
    </w:p>
    <w:p w:rsidR="0091150B" w:rsidRDefault="00E06416" w:rsidP="001543F1">
      <w:pPr>
        <w:pStyle w:val="ListParagraph"/>
        <w:numPr>
          <w:ilvl w:val="1"/>
          <w:numId w:val="48"/>
        </w:numPr>
      </w:pPr>
      <w:r>
        <w:t>The p</w:t>
      </w:r>
      <w:r w:rsidR="0091150B">
        <w:t xml:space="preserve">ublic </w:t>
      </w:r>
      <w:r>
        <w:t xml:space="preserve">is </w:t>
      </w:r>
      <w:r w:rsidR="0091150B">
        <w:t xml:space="preserve">ever more concerned about </w:t>
      </w:r>
      <w:r>
        <w:t xml:space="preserve">the </w:t>
      </w:r>
      <w:r w:rsidR="0091150B">
        <w:t>cost of education</w:t>
      </w:r>
      <w:r w:rsidR="002D755D">
        <w:t>.</w:t>
      </w:r>
    </w:p>
    <w:p w:rsidR="002D755D" w:rsidRDefault="002D755D" w:rsidP="001543F1">
      <w:pPr>
        <w:pStyle w:val="ListParagraph"/>
        <w:numPr>
          <w:ilvl w:val="1"/>
          <w:numId w:val="48"/>
        </w:numPr>
      </w:pPr>
      <w:r>
        <w:t>Family income is not increasing.</w:t>
      </w:r>
    </w:p>
    <w:p w:rsidR="002D755D" w:rsidRDefault="002D755D" w:rsidP="001543F1">
      <w:pPr>
        <w:pStyle w:val="ListParagraph"/>
        <w:numPr>
          <w:ilvl w:val="1"/>
          <w:numId w:val="48"/>
        </w:numPr>
      </w:pPr>
      <w:r>
        <w:t xml:space="preserve">Higher education costs </w:t>
      </w:r>
      <w:r w:rsidR="00D95B0B">
        <w:t xml:space="preserve">are </w:t>
      </w:r>
      <w:r>
        <w:t>grow</w:t>
      </w:r>
      <w:r w:rsidR="00D95B0B">
        <w:t>ing</w:t>
      </w:r>
      <w:r>
        <w:t xml:space="preserve"> at a faster rate than family income.</w:t>
      </w:r>
    </w:p>
    <w:p w:rsidR="002D755D" w:rsidRDefault="002D755D" w:rsidP="001543F1">
      <w:pPr>
        <w:pStyle w:val="ListParagraph"/>
        <w:numPr>
          <w:ilvl w:val="0"/>
          <w:numId w:val="48"/>
        </w:numPr>
      </w:pPr>
      <w:r>
        <w:t xml:space="preserve">However, it’s important to recognize that TCNJ has more </w:t>
      </w:r>
      <w:r w:rsidR="00D95B0B">
        <w:t xml:space="preserve">state </w:t>
      </w:r>
      <w:r>
        <w:t>dollars per student than any other college institution in New Jersey, which demands that we be more attentive to outcomes.</w:t>
      </w:r>
      <w:r w:rsidR="002752E3">
        <w:t xml:space="preserve">  </w:t>
      </w:r>
      <w:r w:rsidR="00C62B1F">
        <w:t xml:space="preserve">With higher </w:t>
      </w:r>
      <w:r w:rsidR="00D95B0B">
        <w:t xml:space="preserve">invested </w:t>
      </w:r>
      <w:r w:rsidR="00C62B1F">
        <w:t xml:space="preserve">resources it is critical </w:t>
      </w:r>
      <w:r w:rsidR="002752E3">
        <w:t>to:</w:t>
      </w:r>
    </w:p>
    <w:p w:rsidR="002D755D" w:rsidRDefault="002752E3" w:rsidP="001543F1">
      <w:pPr>
        <w:pStyle w:val="ListParagraph"/>
        <w:numPr>
          <w:ilvl w:val="1"/>
          <w:numId w:val="48"/>
        </w:numPr>
      </w:pPr>
      <w:r>
        <w:t xml:space="preserve">Assure </w:t>
      </w:r>
      <w:r w:rsidR="00C62B1F">
        <w:t>we are worth the investment</w:t>
      </w:r>
      <w:r w:rsidR="00B334EB">
        <w:t>.</w:t>
      </w:r>
    </w:p>
    <w:p w:rsidR="00C62B1F" w:rsidRDefault="00C62B1F" w:rsidP="00C62B1F">
      <w:pPr>
        <w:pStyle w:val="ListParagraph"/>
        <w:numPr>
          <w:ilvl w:val="1"/>
          <w:numId w:val="48"/>
        </w:numPr>
      </w:pPr>
      <w:r>
        <w:t>Achieve significantly better results</w:t>
      </w:r>
      <w:r w:rsidR="00B334EB">
        <w:t>.</w:t>
      </w:r>
    </w:p>
    <w:p w:rsidR="002D755D" w:rsidRDefault="002752E3" w:rsidP="001543F1">
      <w:pPr>
        <w:pStyle w:val="ListParagraph"/>
        <w:numPr>
          <w:ilvl w:val="1"/>
          <w:numId w:val="48"/>
        </w:numPr>
      </w:pPr>
      <w:r>
        <w:t>Analyze student outcomes</w:t>
      </w:r>
      <w:r w:rsidR="00B334EB">
        <w:t>.</w:t>
      </w:r>
    </w:p>
    <w:p w:rsidR="0081314F" w:rsidRDefault="002752E3" w:rsidP="001543F1">
      <w:pPr>
        <w:pStyle w:val="ListParagraph"/>
        <w:numPr>
          <w:ilvl w:val="1"/>
          <w:numId w:val="48"/>
        </w:numPr>
      </w:pPr>
      <w:r>
        <w:t>Compare</w:t>
      </w:r>
      <w:r w:rsidR="0081314F">
        <w:t xml:space="preserve"> ourselves to real peers</w:t>
      </w:r>
      <w:r w:rsidR="00B334EB">
        <w:t>.</w:t>
      </w:r>
    </w:p>
    <w:p w:rsidR="0081314F" w:rsidRDefault="0081314F" w:rsidP="001543F1">
      <w:pPr>
        <w:pStyle w:val="ListParagraph"/>
        <w:numPr>
          <w:ilvl w:val="0"/>
          <w:numId w:val="48"/>
        </w:numPr>
      </w:pPr>
      <w:r>
        <w:t>Careful analysis and thoughtful planning will help realign resources.</w:t>
      </w:r>
    </w:p>
    <w:p w:rsidR="0081314F" w:rsidRDefault="0081314F" w:rsidP="001543F1">
      <w:pPr>
        <w:pStyle w:val="ListParagraph"/>
        <w:numPr>
          <w:ilvl w:val="0"/>
          <w:numId w:val="48"/>
        </w:numPr>
      </w:pPr>
      <w:r>
        <w:t>If we can’t prove our value proposition, we won’t be able to attract new students and support from donors.</w:t>
      </w:r>
    </w:p>
    <w:p w:rsidR="0081314F" w:rsidRDefault="0081314F" w:rsidP="001543F1">
      <w:pPr>
        <w:pStyle w:val="ListParagraph"/>
        <w:numPr>
          <w:ilvl w:val="0"/>
          <w:numId w:val="48"/>
        </w:numPr>
      </w:pPr>
      <w:r>
        <w:t>Competition in the marketplace will increase</w:t>
      </w:r>
      <w:r w:rsidR="00D95B0B">
        <w:t>;</w:t>
      </w:r>
      <w:r>
        <w:t xml:space="preserve"> state support won’t. It’s critical we become more accountable and more resourceful.</w:t>
      </w:r>
    </w:p>
    <w:p w:rsidR="0081314F" w:rsidRDefault="0081314F" w:rsidP="001543F1">
      <w:pPr>
        <w:pStyle w:val="ListParagraph"/>
        <w:numPr>
          <w:ilvl w:val="1"/>
          <w:numId w:val="48"/>
        </w:numPr>
      </w:pPr>
      <w:r>
        <w:t>We must get out of our comfort zone.</w:t>
      </w:r>
    </w:p>
    <w:p w:rsidR="0081314F" w:rsidRDefault="0081314F" w:rsidP="001543F1">
      <w:pPr>
        <w:pStyle w:val="ListParagraph"/>
        <w:numPr>
          <w:ilvl w:val="1"/>
          <w:numId w:val="48"/>
        </w:numPr>
      </w:pPr>
      <w:r>
        <w:t>We must recognize that the same strategy is going to get the same results.</w:t>
      </w:r>
    </w:p>
    <w:p w:rsidR="0081314F" w:rsidRDefault="0081314F" w:rsidP="001543F1">
      <w:pPr>
        <w:pStyle w:val="ListParagraph"/>
        <w:numPr>
          <w:ilvl w:val="0"/>
          <w:numId w:val="48"/>
        </w:numPr>
      </w:pPr>
      <w:r>
        <w:t>There is more pressure on higher education than ever before to address key issues</w:t>
      </w:r>
      <w:r w:rsidR="00C62B1F">
        <w:t>, such as</w:t>
      </w:r>
      <w:r>
        <w:t>:</w:t>
      </w:r>
    </w:p>
    <w:p w:rsidR="0081314F" w:rsidRDefault="0081314F" w:rsidP="001543F1">
      <w:pPr>
        <w:pStyle w:val="ListParagraph"/>
        <w:numPr>
          <w:ilvl w:val="1"/>
          <w:numId w:val="48"/>
        </w:numPr>
      </w:pPr>
      <w:r>
        <w:t>Access</w:t>
      </w:r>
    </w:p>
    <w:p w:rsidR="0081314F" w:rsidRDefault="0081314F" w:rsidP="001543F1">
      <w:pPr>
        <w:pStyle w:val="ListParagraph"/>
        <w:numPr>
          <w:ilvl w:val="1"/>
          <w:numId w:val="48"/>
        </w:numPr>
      </w:pPr>
      <w:r>
        <w:t>Affordability</w:t>
      </w:r>
    </w:p>
    <w:p w:rsidR="0081314F" w:rsidRDefault="0081314F" w:rsidP="001543F1">
      <w:pPr>
        <w:pStyle w:val="ListParagraph"/>
        <w:numPr>
          <w:ilvl w:val="1"/>
          <w:numId w:val="48"/>
        </w:numPr>
      </w:pPr>
      <w:r>
        <w:t>Quality</w:t>
      </w:r>
    </w:p>
    <w:p w:rsidR="0081314F" w:rsidRDefault="0081314F" w:rsidP="001543F1">
      <w:pPr>
        <w:pStyle w:val="ListParagraph"/>
        <w:numPr>
          <w:ilvl w:val="1"/>
          <w:numId w:val="48"/>
        </w:numPr>
      </w:pPr>
      <w:r>
        <w:t>Accountability</w:t>
      </w:r>
    </w:p>
    <w:p w:rsidR="0081314F" w:rsidRDefault="00327029" w:rsidP="001543F1">
      <w:pPr>
        <w:pStyle w:val="ListParagraph"/>
        <w:numPr>
          <w:ilvl w:val="0"/>
          <w:numId w:val="48"/>
        </w:numPr>
      </w:pPr>
      <w:r>
        <w:t>In a time of increasing pressure at the federal level on higher education, it’s critical to focus our resources on th</w:t>
      </w:r>
      <w:r w:rsidR="00E06416">
        <w:t>ose key marker</w:t>
      </w:r>
      <w:r>
        <w:t>s for institutional success, such as:</w:t>
      </w:r>
    </w:p>
    <w:p w:rsidR="00327029" w:rsidRDefault="00327029" w:rsidP="001543F1">
      <w:pPr>
        <w:pStyle w:val="ListParagraph"/>
        <w:numPr>
          <w:ilvl w:val="1"/>
          <w:numId w:val="48"/>
        </w:numPr>
      </w:pPr>
      <w:r>
        <w:t>Speed to degree</w:t>
      </w:r>
    </w:p>
    <w:p w:rsidR="00327029" w:rsidRDefault="00327029" w:rsidP="001543F1">
      <w:pPr>
        <w:pStyle w:val="ListParagraph"/>
        <w:numPr>
          <w:ilvl w:val="1"/>
          <w:numId w:val="48"/>
        </w:numPr>
      </w:pPr>
      <w:r>
        <w:t>Number of graduates</w:t>
      </w:r>
    </w:p>
    <w:p w:rsidR="00327029" w:rsidRDefault="00327029" w:rsidP="001543F1">
      <w:pPr>
        <w:pStyle w:val="ListParagraph"/>
        <w:numPr>
          <w:ilvl w:val="1"/>
          <w:numId w:val="48"/>
        </w:numPr>
      </w:pPr>
      <w:r>
        <w:t>Cost of attaining a degree</w:t>
      </w:r>
    </w:p>
    <w:p w:rsidR="00563D7F" w:rsidRDefault="00563D7F">
      <w:r>
        <w:br w:type="page"/>
      </w:r>
    </w:p>
    <w:p w:rsidR="00327029" w:rsidRDefault="00327029" w:rsidP="001543F1">
      <w:pPr>
        <w:pStyle w:val="ListParagraph"/>
        <w:numPr>
          <w:ilvl w:val="0"/>
          <w:numId w:val="48"/>
        </w:numPr>
      </w:pPr>
      <w:r>
        <w:lastRenderedPageBreak/>
        <w:t>In developing a strategic plan, it’s critical to:</w:t>
      </w:r>
    </w:p>
    <w:p w:rsidR="00327029" w:rsidRDefault="00327029" w:rsidP="001543F1">
      <w:pPr>
        <w:pStyle w:val="ListParagraph"/>
        <w:numPr>
          <w:ilvl w:val="1"/>
          <w:numId w:val="48"/>
        </w:numPr>
      </w:pPr>
      <w:r>
        <w:t>Provide flexibility and revenue without damaging our mission.</w:t>
      </w:r>
    </w:p>
    <w:p w:rsidR="00D13C9A" w:rsidRDefault="00050104" w:rsidP="00D95B0B">
      <w:pPr>
        <w:pStyle w:val="ListParagraph"/>
        <w:numPr>
          <w:ilvl w:val="1"/>
          <w:numId w:val="48"/>
        </w:numPr>
      </w:pPr>
      <w:r>
        <w:t>Establish aspirational strategic goals.</w:t>
      </w:r>
    </w:p>
    <w:p w:rsidR="00050104" w:rsidRDefault="00050104" w:rsidP="00D95B0B">
      <w:pPr>
        <w:pStyle w:val="ListParagraph"/>
        <w:numPr>
          <w:ilvl w:val="1"/>
          <w:numId w:val="48"/>
        </w:numPr>
      </w:pPr>
      <w:r>
        <w:t>Embrace constant self-reflection.</w:t>
      </w:r>
    </w:p>
    <w:p w:rsidR="00B334EB" w:rsidRDefault="00B334EB" w:rsidP="00B334EB">
      <w:pPr>
        <w:pStyle w:val="ListParagraph"/>
        <w:numPr>
          <w:ilvl w:val="1"/>
          <w:numId w:val="48"/>
        </w:numPr>
      </w:pPr>
      <w:r>
        <w:t>Commit to quality and excellence.</w:t>
      </w:r>
    </w:p>
    <w:p w:rsidR="00D95B0B" w:rsidRDefault="00050104" w:rsidP="00D95B0B">
      <w:pPr>
        <w:pStyle w:val="ListParagraph"/>
        <w:numPr>
          <w:ilvl w:val="1"/>
          <w:numId w:val="48"/>
        </w:numPr>
      </w:pPr>
      <w:r>
        <w:t>Be bold and courageous; we can’t afford to have a timid plan.</w:t>
      </w:r>
    </w:p>
    <w:p w:rsidR="00D95B0B" w:rsidRDefault="00D95B0B" w:rsidP="00A74A06">
      <w:pPr>
        <w:ind w:left="864"/>
      </w:pPr>
    </w:p>
    <w:p w:rsidR="00D95B0B" w:rsidRDefault="00D95B0B" w:rsidP="00D575A7">
      <w:r>
        <w:t>These remarks by President Gitenstein provided a basis for the strategic planning work that followed.</w:t>
      </w:r>
    </w:p>
    <w:p w:rsidR="000A7F89" w:rsidRDefault="000A7F89" w:rsidP="000A7F89">
      <w:pPr>
        <w:pStyle w:val="Heading1"/>
      </w:pPr>
      <w:r>
        <w:t>Assessing the Current Situation</w:t>
      </w:r>
    </w:p>
    <w:p w:rsidR="00D95B0B" w:rsidRDefault="00FD0C0C" w:rsidP="00FD0C0C">
      <w:r>
        <w:t xml:space="preserve">Assessing the current situation of </w:t>
      </w:r>
      <w:r w:rsidR="00791AA9">
        <w:t>T</w:t>
      </w:r>
      <w:r>
        <w:t>he College</w:t>
      </w:r>
      <w:r w:rsidR="00791AA9">
        <w:t xml:space="preserve"> of New Jersey</w:t>
      </w:r>
      <w:r>
        <w:t xml:space="preserve"> is a first step in setting its future direction. As input to this assessment, </w:t>
      </w:r>
      <w:r w:rsidR="00D95B0B">
        <w:t xml:space="preserve">between November of 2011 and January of 2012, </w:t>
      </w:r>
      <w:r>
        <w:t xml:space="preserve">TSI and TCNJ conducted focus groups </w:t>
      </w:r>
      <w:r w:rsidR="00791AA9">
        <w:t xml:space="preserve">with the </w:t>
      </w:r>
      <w:r w:rsidR="00D95B0B">
        <w:t>following groups:</w:t>
      </w:r>
    </w:p>
    <w:p w:rsidR="00D95B0B" w:rsidRDefault="00D95B0B" w:rsidP="00A74A06">
      <w:pPr>
        <w:pStyle w:val="ListParagraph"/>
        <w:numPr>
          <w:ilvl w:val="0"/>
          <w:numId w:val="63"/>
        </w:numPr>
      </w:pPr>
      <w:r>
        <w:t>The Executive Committee of the Board of Trustees</w:t>
      </w:r>
    </w:p>
    <w:p w:rsidR="00D95B0B" w:rsidRDefault="00791AA9" w:rsidP="00A74A06">
      <w:pPr>
        <w:pStyle w:val="ListParagraph"/>
        <w:numPr>
          <w:ilvl w:val="0"/>
          <w:numId w:val="63"/>
        </w:numPr>
      </w:pPr>
      <w:r>
        <w:t xml:space="preserve">Faculty </w:t>
      </w:r>
      <w:r w:rsidR="00D95B0B">
        <w:t>Senate</w:t>
      </w:r>
    </w:p>
    <w:p w:rsidR="00D95B0B" w:rsidRDefault="00791AA9" w:rsidP="00A74A06">
      <w:pPr>
        <w:pStyle w:val="ListParagraph"/>
        <w:numPr>
          <w:ilvl w:val="0"/>
          <w:numId w:val="63"/>
        </w:numPr>
      </w:pPr>
      <w:r>
        <w:t>Staff Senate</w:t>
      </w:r>
    </w:p>
    <w:p w:rsidR="00D95B0B" w:rsidRDefault="00791AA9" w:rsidP="00A74A06">
      <w:pPr>
        <w:pStyle w:val="ListParagraph"/>
        <w:numPr>
          <w:ilvl w:val="0"/>
          <w:numId w:val="63"/>
        </w:numPr>
      </w:pPr>
      <w:r>
        <w:t>Student Government Association</w:t>
      </w:r>
    </w:p>
    <w:p w:rsidR="00D95B0B" w:rsidRDefault="00D95B0B" w:rsidP="00A74A06">
      <w:pPr>
        <w:pStyle w:val="ListParagraph"/>
        <w:numPr>
          <w:ilvl w:val="0"/>
          <w:numId w:val="63"/>
        </w:numPr>
      </w:pPr>
      <w:r>
        <w:t>The Cabinet</w:t>
      </w:r>
    </w:p>
    <w:p w:rsidR="00D95B0B" w:rsidRDefault="00791AA9" w:rsidP="00A74A06">
      <w:pPr>
        <w:pStyle w:val="ListParagraph"/>
        <w:numPr>
          <w:ilvl w:val="0"/>
          <w:numId w:val="63"/>
        </w:numPr>
      </w:pPr>
      <w:r>
        <w:t>Council of Deans</w:t>
      </w:r>
    </w:p>
    <w:p w:rsidR="00D95B0B" w:rsidRDefault="00D95B0B" w:rsidP="00A74A06">
      <w:pPr>
        <w:pStyle w:val="ListParagraph"/>
        <w:numPr>
          <w:ilvl w:val="0"/>
          <w:numId w:val="63"/>
        </w:numPr>
      </w:pPr>
      <w:r>
        <w:t>T</w:t>
      </w:r>
      <w:r w:rsidR="00791AA9">
        <w:t>he Planning Council</w:t>
      </w:r>
      <w:r>
        <w:t>s</w:t>
      </w:r>
    </w:p>
    <w:p w:rsidR="00D95B0B" w:rsidRDefault="00D95B0B" w:rsidP="00A74A06">
      <w:pPr>
        <w:pStyle w:val="ListParagraph"/>
        <w:numPr>
          <w:ilvl w:val="0"/>
          <w:numId w:val="63"/>
        </w:numPr>
      </w:pPr>
      <w:r>
        <w:t>F</w:t>
      </w:r>
      <w:r w:rsidR="00791AA9">
        <w:t>aculty</w:t>
      </w:r>
    </w:p>
    <w:p w:rsidR="00D95B0B" w:rsidRDefault="00D95B0B" w:rsidP="00A74A06">
      <w:pPr>
        <w:pStyle w:val="ListParagraph"/>
        <w:numPr>
          <w:ilvl w:val="0"/>
          <w:numId w:val="63"/>
        </w:numPr>
      </w:pPr>
      <w:r>
        <w:t>S</w:t>
      </w:r>
      <w:r w:rsidR="00791AA9">
        <w:t>taff</w:t>
      </w:r>
    </w:p>
    <w:p w:rsidR="00D95B0B" w:rsidRDefault="00D95B0B" w:rsidP="00A74A06">
      <w:pPr>
        <w:pStyle w:val="ListParagraph"/>
        <w:numPr>
          <w:ilvl w:val="0"/>
          <w:numId w:val="63"/>
        </w:numPr>
      </w:pPr>
      <w:r>
        <w:t>A</w:t>
      </w:r>
      <w:r w:rsidR="00791AA9">
        <w:t>lumni</w:t>
      </w:r>
    </w:p>
    <w:p w:rsidR="00D95B0B" w:rsidRDefault="00D95B0B" w:rsidP="00A74A06">
      <w:pPr>
        <w:pStyle w:val="ListParagraph"/>
        <w:numPr>
          <w:ilvl w:val="0"/>
          <w:numId w:val="63"/>
        </w:numPr>
      </w:pPr>
      <w:r>
        <w:t>C</w:t>
      </w:r>
      <w:r w:rsidR="00791AA9">
        <w:t>ommunity members</w:t>
      </w:r>
    </w:p>
    <w:p w:rsidR="00D95B0B" w:rsidRDefault="00D95B0B" w:rsidP="00D95B0B"/>
    <w:p w:rsidR="00FD0C0C" w:rsidRDefault="00FD0C0C" w:rsidP="00D95B0B">
      <w:r>
        <w:t>The focus groups address</w:t>
      </w:r>
      <w:r w:rsidR="00866489">
        <w:t>ed</w:t>
      </w:r>
      <w:r>
        <w:t xml:space="preserve"> four core questions:</w:t>
      </w:r>
    </w:p>
    <w:p w:rsidR="00FD0C0C" w:rsidRDefault="00FD0C0C" w:rsidP="001543F1">
      <w:pPr>
        <w:numPr>
          <w:ilvl w:val="0"/>
          <w:numId w:val="50"/>
        </w:numPr>
      </w:pPr>
      <w:r>
        <w:t>Key strengths of the College</w:t>
      </w:r>
    </w:p>
    <w:p w:rsidR="00FD0C0C" w:rsidRDefault="00D95B0B" w:rsidP="001543F1">
      <w:pPr>
        <w:numPr>
          <w:ilvl w:val="0"/>
          <w:numId w:val="50"/>
        </w:numPr>
      </w:pPr>
      <w:r>
        <w:t>The College’s w</w:t>
      </w:r>
      <w:r w:rsidR="00FD0C0C">
        <w:t>eaknesses/areas of needed improvement</w:t>
      </w:r>
    </w:p>
    <w:p w:rsidR="00FD0C0C" w:rsidRDefault="00FD0C0C" w:rsidP="001543F1">
      <w:pPr>
        <w:numPr>
          <w:ilvl w:val="0"/>
          <w:numId w:val="50"/>
        </w:numPr>
      </w:pPr>
      <w:r>
        <w:t xml:space="preserve">Critical issues facing the </w:t>
      </w:r>
      <w:r w:rsidR="00791AA9">
        <w:t xml:space="preserve">College </w:t>
      </w:r>
      <w:r>
        <w:t>over the next three to five years</w:t>
      </w:r>
    </w:p>
    <w:p w:rsidR="00FD0C0C" w:rsidRDefault="00FD0C0C" w:rsidP="001543F1">
      <w:pPr>
        <w:numPr>
          <w:ilvl w:val="0"/>
          <w:numId w:val="50"/>
        </w:numPr>
      </w:pPr>
      <w:r>
        <w:t xml:space="preserve">Key priorities the </w:t>
      </w:r>
      <w:r w:rsidR="00791AA9">
        <w:t xml:space="preserve">College </w:t>
      </w:r>
      <w:r>
        <w:t>should establish in its strategic plan</w:t>
      </w:r>
    </w:p>
    <w:p w:rsidR="007A194F" w:rsidRDefault="007A194F" w:rsidP="007A194F">
      <w:r>
        <w:t xml:space="preserve"> </w:t>
      </w:r>
    </w:p>
    <w:p w:rsidR="007A194F" w:rsidRDefault="00791AA9" w:rsidP="007A194F">
      <w:r>
        <w:t>Input was compiled and analyzed across participant</w:t>
      </w:r>
      <w:r w:rsidR="00D575A7">
        <w:t xml:space="preserve"> groups</w:t>
      </w:r>
      <w:r w:rsidR="00F72B6F">
        <w:t xml:space="preserve"> and key themes were presented.  Two reports, entitled</w:t>
      </w:r>
      <w:r w:rsidR="007A194F">
        <w:t xml:space="preserve"> </w:t>
      </w:r>
      <w:r w:rsidR="007A194F" w:rsidRPr="00D8596C">
        <w:rPr>
          <w:i/>
        </w:rPr>
        <w:t>Internal Focus Group</w:t>
      </w:r>
      <w:r w:rsidR="00D8596C" w:rsidRPr="00D8596C">
        <w:rPr>
          <w:i/>
        </w:rPr>
        <w:t>s</w:t>
      </w:r>
      <w:r w:rsidR="007A194F" w:rsidRPr="00D8596C">
        <w:rPr>
          <w:i/>
        </w:rPr>
        <w:t xml:space="preserve"> Executive Summary</w:t>
      </w:r>
      <w:r w:rsidR="007A194F">
        <w:t xml:space="preserve"> and </w:t>
      </w:r>
      <w:r w:rsidR="007A194F" w:rsidRPr="00D8596C">
        <w:rPr>
          <w:i/>
        </w:rPr>
        <w:t>External Focus Group</w:t>
      </w:r>
      <w:r w:rsidR="00D8596C" w:rsidRPr="00D8596C">
        <w:rPr>
          <w:i/>
        </w:rPr>
        <w:t>s</w:t>
      </w:r>
      <w:r w:rsidR="007A194F" w:rsidRPr="00D8596C">
        <w:rPr>
          <w:i/>
        </w:rPr>
        <w:t xml:space="preserve"> Executive Summary</w:t>
      </w:r>
      <w:r w:rsidR="00D8596C">
        <w:t xml:space="preserve"> are attached </w:t>
      </w:r>
      <w:r w:rsidR="00D575A7">
        <w:t xml:space="preserve">to this meeting summary </w:t>
      </w:r>
      <w:r w:rsidR="00D8596C">
        <w:t xml:space="preserve">as Appendix A. </w:t>
      </w:r>
    </w:p>
    <w:p w:rsidR="00D8596C" w:rsidRDefault="00D8596C" w:rsidP="007A194F"/>
    <w:p w:rsidR="00D8596C" w:rsidRDefault="00D8596C" w:rsidP="007A194F">
      <w:r>
        <w:t xml:space="preserve">Tim Fallon presented </w:t>
      </w:r>
      <w:r w:rsidR="00F72B6F">
        <w:t xml:space="preserve">the </w:t>
      </w:r>
      <w:r>
        <w:t xml:space="preserve">summary of </w:t>
      </w:r>
      <w:r w:rsidR="00473202">
        <w:t xml:space="preserve">TSI Consulting Partners’ analysis of the </w:t>
      </w:r>
      <w:r>
        <w:t>key themes</w:t>
      </w:r>
      <w:r w:rsidR="00473202">
        <w:t xml:space="preserve"> from the focus groups</w:t>
      </w:r>
      <w:r w:rsidR="00D575A7">
        <w:t xml:space="preserve">. It may be viewed </w:t>
      </w:r>
      <w:r>
        <w:t>by double clicking on the link below.</w:t>
      </w:r>
    </w:p>
    <w:p w:rsidR="003E4450" w:rsidRDefault="003E4450" w:rsidP="007A194F"/>
    <w:bookmarkStart w:id="1" w:name="_MON_1392535373"/>
    <w:bookmarkEnd w:id="1"/>
    <w:p w:rsidR="00B3124C" w:rsidRPr="00D8596C" w:rsidRDefault="00B3124C" w:rsidP="00D13C9A">
      <w:pPr>
        <w:jc w:val="center"/>
      </w:pPr>
      <w: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10" o:title=""/>
          </v:shape>
          <o:OLEObject Type="Embed" ProgID="PowerPoint.Show.12" ShapeID="_x0000_i1025" DrawAspect="Icon" ObjectID="_1266486276" r:id="rId11"/>
        </w:object>
      </w:r>
    </w:p>
    <w:p w:rsidR="00FD0C0C" w:rsidRPr="00FD0C0C" w:rsidRDefault="00FD0C0C" w:rsidP="00FD0C0C"/>
    <w:p w:rsidR="00B35C8B" w:rsidRDefault="00AB47F7" w:rsidP="00AB47F7">
      <w:r>
        <w:t>P</w:t>
      </w:r>
      <w:r w:rsidR="00B35C8B" w:rsidRPr="00894AC1">
        <w:t xml:space="preserve">articipants met in small groups to </w:t>
      </w:r>
      <w:r w:rsidR="00473202">
        <w:t xml:space="preserve">synthesize </w:t>
      </w:r>
      <w:r w:rsidR="003E4450">
        <w:t xml:space="preserve">the </w:t>
      </w:r>
      <w:r w:rsidR="00B35C8B" w:rsidRPr="00894AC1">
        <w:t>assess</w:t>
      </w:r>
      <w:r w:rsidR="003E4450">
        <w:t>ment of</w:t>
      </w:r>
      <w:r w:rsidR="00B35C8B" w:rsidRPr="00894AC1">
        <w:t xml:space="preserve"> the c</w:t>
      </w:r>
      <w:r w:rsidR="0080720A" w:rsidRPr="00894AC1">
        <w:t xml:space="preserve">urrent situation of the </w:t>
      </w:r>
      <w:r w:rsidR="00E85459">
        <w:t>College</w:t>
      </w:r>
      <w:r w:rsidR="00AB2F97">
        <w:t>, using the focus group summary as input for their thinking</w:t>
      </w:r>
      <w:r w:rsidR="00B35C8B" w:rsidRPr="00894AC1">
        <w:t xml:space="preserve">.  </w:t>
      </w:r>
      <w:r w:rsidR="00F03A96">
        <w:t xml:space="preserve">Each small </w:t>
      </w:r>
      <w:r w:rsidR="00F03A96">
        <w:lastRenderedPageBreak/>
        <w:t xml:space="preserve">group identified </w:t>
      </w:r>
      <w:r w:rsidR="00D575A7">
        <w:t xml:space="preserve">what members saw as </w:t>
      </w:r>
      <w:r w:rsidR="00F03A96">
        <w:t xml:space="preserve">the top five responses </w:t>
      </w:r>
      <w:r w:rsidR="00D575A7">
        <w:t xml:space="preserve">to </w:t>
      </w:r>
      <w:r w:rsidR="00F03A96">
        <w:t xml:space="preserve">each question. </w:t>
      </w:r>
      <w:r w:rsidR="00B35C8B" w:rsidRPr="00894AC1">
        <w:t>A summary of the small group reports follows.</w:t>
      </w:r>
    </w:p>
    <w:p w:rsidR="000A7F89" w:rsidRDefault="000A7F89" w:rsidP="000A7F89">
      <w:pPr>
        <w:pStyle w:val="Heading2"/>
      </w:pPr>
      <w:r>
        <w:t>Strengths</w:t>
      </w:r>
      <w:r w:rsidR="00BA6222">
        <w:t xml:space="preserve"> of the </w:t>
      </w:r>
      <w:r w:rsidR="00E85459">
        <w:t>College</w:t>
      </w:r>
    </w:p>
    <w:p w:rsidR="000A7F89" w:rsidRDefault="000A7F89" w:rsidP="000A7F89">
      <w:pPr>
        <w:pStyle w:val="Heading3"/>
      </w:pPr>
      <w:r>
        <w:t xml:space="preserve">Group 1: </w:t>
      </w:r>
      <w:r w:rsidR="00E85459">
        <w:t xml:space="preserve">Susan Bakewell-Sachs, </w:t>
      </w:r>
      <w:r w:rsidR="00001F05">
        <w:t>Tom Hagedorn, Bill Healey, Lynda Rothermel, Olaniyi Solebo</w:t>
      </w:r>
    </w:p>
    <w:p w:rsidR="00BB2FA2" w:rsidRDefault="00001F05" w:rsidP="001543F1">
      <w:pPr>
        <w:numPr>
          <w:ilvl w:val="0"/>
          <w:numId w:val="5"/>
        </w:numPr>
      </w:pPr>
      <w:r>
        <w:t>Faculty/student engagement</w:t>
      </w:r>
    </w:p>
    <w:p w:rsidR="000A7F89" w:rsidRDefault="00BB2FA2" w:rsidP="001543F1">
      <w:pPr>
        <w:numPr>
          <w:ilvl w:val="0"/>
          <w:numId w:val="5"/>
        </w:numPr>
      </w:pPr>
      <w:r>
        <w:t>R</w:t>
      </w:r>
      <w:r w:rsidR="00001F05">
        <w:t>eputation</w:t>
      </w:r>
    </w:p>
    <w:p w:rsidR="00D711B1" w:rsidRDefault="00001F05" w:rsidP="001543F1">
      <w:pPr>
        <w:numPr>
          <w:ilvl w:val="0"/>
          <w:numId w:val="5"/>
        </w:numPr>
      </w:pPr>
      <w:r>
        <w:t>Supportive/welcoming</w:t>
      </w:r>
    </w:p>
    <w:p w:rsidR="00001F05" w:rsidRDefault="00001F05" w:rsidP="001543F1">
      <w:pPr>
        <w:numPr>
          <w:ilvl w:val="0"/>
          <w:numId w:val="5"/>
        </w:numPr>
      </w:pPr>
      <w:r>
        <w:t>Shared governance</w:t>
      </w:r>
    </w:p>
    <w:p w:rsidR="00001F05" w:rsidRDefault="00001F05" w:rsidP="001543F1">
      <w:pPr>
        <w:numPr>
          <w:ilvl w:val="0"/>
          <w:numId w:val="5"/>
        </w:numPr>
        <w:spacing w:line="360" w:lineRule="auto"/>
      </w:pPr>
      <w:r>
        <w:t>Talented, engaged faculty, students and staff</w:t>
      </w:r>
    </w:p>
    <w:p w:rsidR="000A7F89" w:rsidRDefault="000A7F89" w:rsidP="0016095F">
      <w:pPr>
        <w:pStyle w:val="Heading3"/>
      </w:pPr>
      <w:r>
        <w:t xml:space="preserve">Group 2: </w:t>
      </w:r>
      <w:r w:rsidR="0016095F">
        <w:t>Brad Brewster, Curt Heuring, Kyle Magliaro, Janet Morrison, Nino Scarpati, Mort Winston</w:t>
      </w:r>
    </w:p>
    <w:p w:rsidR="00BB2FA2" w:rsidRDefault="00FB196E" w:rsidP="001543F1">
      <w:pPr>
        <w:pStyle w:val="ListParagraph"/>
        <w:numPr>
          <w:ilvl w:val="0"/>
          <w:numId w:val="25"/>
        </w:numPr>
      </w:pPr>
      <w:r>
        <w:t>Strong students</w:t>
      </w:r>
    </w:p>
    <w:p w:rsidR="00FB196E" w:rsidRDefault="00BB2FA2" w:rsidP="001543F1">
      <w:pPr>
        <w:pStyle w:val="ListParagraph"/>
        <w:numPr>
          <w:ilvl w:val="0"/>
          <w:numId w:val="25"/>
        </w:numPr>
      </w:pPr>
      <w:r>
        <w:t>H</w:t>
      </w:r>
      <w:r w:rsidR="00FB196E">
        <w:t>ighly qualified and dedicated faculty and staff</w:t>
      </w:r>
    </w:p>
    <w:p w:rsidR="00FB196E" w:rsidRDefault="00FB196E" w:rsidP="001543F1">
      <w:pPr>
        <w:pStyle w:val="ListParagraph"/>
        <w:numPr>
          <w:ilvl w:val="0"/>
          <w:numId w:val="25"/>
        </w:numPr>
      </w:pPr>
      <w:r>
        <w:t>Campus physical environment and location</w:t>
      </w:r>
    </w:p>
    <w:p w:rsidR="00F03A96" w:rsidRDefault="00FB196E" w:rsidP="001543F1">
      <w:pPr>
        <w:pStyle w:val="ListParagraph"/>
        <w:numPr>
          <w:ilvl w:val="1"/>
          <w:numId w:val="25"/>
        </w:numPr>
      </w:pPr>
      <w:r>
        <w:t>Strong academic programs</w:t>
      </w:r>
    </w:p>
    <w:p w:rsidR="00FB196E" w:rsidRDefault="00F03A96" w:rsidP="001543F1">
      <w:pPr>
        <w:pStyle w:val="ListParagraph"/>
        <w:numPr>
          <w:ilvl w:val="1"/>
          <w:numId w:val="25"/>
        </w:numPr>
      </w:pPr>
      <w:r>
        <w:t>M</w:t>
      </w:r>
      <w:r w:rsidR="00FB196E">
        <w:t>ix o</w:t>
      </w:r>
      <w:r w:rsidR="00EF5398">
        <w:t>f pre-professional</w:t>
      </w:r>
      <w:r w:rsidR="00BB2FA2">
        <w:t xml:space="preserve"> and</w:t>
      </w:r>
      <w:r w:rsidR="00EF5398">
        <w:t xml:space="preserve"> liberal arts</w:t>
      </w:r>
    </w:p>
    <w:p w:rsidR="00FB196E" w:rsidRDefault="00FB196E" w:rsidP="001543F1">
      <w:pPr>
        <w:pStyle w:val="ListParagraph"/>
        <w:numPr>
          <w:ilvl w:val="0"/>
          <w:numId w:val="25"/>
        </w:numPr>
      </w:pPr>
      <w:r>
        <w:t>Student-centered campus climate; focus on student development and support</w:t>
      </w:r>
    </w:p>
    <w:p w:rsidR="00FB196E" w:rsidRPr="00FB196E" w:rsidRDefault="00FB196E" w:rsidP="001543F1">
      <w:pPr>
        <w:pStyle w:val="ListParagraph"/>
        <w:numPr>
          <w:ilvl w:val="0"/>
          <w:numId w:val="25"/>
        </w:numPr>
        <w:spacing w:line="360" w:lineRule="auto"/>
      </w:pPr>
      <w:r>
        <w:t>Quality and cost</w:t>
      </w:r>
    </w:p>
    <w:p w:rsidR="000A7F89" w:rsidRDefault="000A7F89" w:rsidP="00FB196E">
      <w:pPr>
        <w:pStyle w:val="Heading3"/>
      </w:pPr>
      <w:r>
        <w:t xml:space="preserve">Group 3: </w:t>
      </w:r>
      <w:r w:rsidR="0016095F">
        <w:t>Bill Behre, Bill Cahill, Cindy Curtis, Corey Dwyer, Angela Sgroi, Vicky Triponey</w:t>
      </w:r>
    </w:p>
    <w:p w:rsidR="00DD3A70" w:rsidRDefault="00824D95" w:rsidP="001543F1">
      <w:pPr>
        <w:pStyle w:val="ListParagraph"/>
        <w:numPr>
          <w:ilvl w:val="0"/>
          <w:numId w:val="28"/>
        </w:numPr>
      </w:pPr>
      <w:r>
        <w:t>Strength</w:t>
      </w:r>
      <w:r w:rsidR="00B67B62">
        <w:t xml:space="preserve"> and </w:t>
      </w:r>
      <w:r>
        <w:t>div</w:t>
      </w:r>
      <w:r w:rsidR="00790707">
        <w:t>ersity of our academic programs</w:t>
      </w:r>
    </w:p>
    <w:p w:rsidR="00824D95" w:rsidRDefault="00824D95" w:rsidP="001543F1">
      <w:pPr>
        <w:pStyle w:val="ListParagraph"/>
        <w:numPr>
          <w:ilvl w:val="0"/>
          <w:numId w:val="28"/>
        </w:numPr>
      </w:pPr>
      <w:r>
        <w:t>Engage</w:t>
      </w:r>
      <w:r w:rsidR="00B67B62">
        <w:t>d</w:t>
      </w:r>
      <w:r w:rsidR="00D13C9A">
        <w:t xml:space="preserve"> student body (right </w:t>
      </w:r>
      <w:r>
        <w:t>sized)</w:t>
      </w:r>
    </w:p>
    <w:p w:rsidR="00824D95" w:rsidRDefault="00824D95" w:rsidP="001543F1">
      <w:pPr>
        <w:pStyle w:val="ListParagraph"/>
        <w:numPr>
          <w:ilvl w:val="0"/>
          <w:numId w:val="28"/>
        </w:numPr>
      </w:pPr>
      <w:r>
        <w:t>Faculty/staff/administrative commitment to mission and goals</w:t>
      </w:r>
    </w:p>
    <w:p w:rsidR="00824D95" w:rsidRDefault="00824D95" w:rsidP="001543F1">
      <w:pPr>
        <w:pStyle w:val="ListParagraph"/>
        <w:numPr>
          <w:ilvl w:val="0"/>
          <w:numId w:val="28"/>
        </w:numPr>
      </w:pPr>
      <w:r>
        <w:t>Talent base for continued long-term success</w:t>
      </w:r>
    </w:p>
    <w:p w:rsidR="00824D95" w:rsidRPr="00DD3A70" w:rsidRDefault="00824D95" w:rsidP="001543F1">
      <w:pPr>
        <w:pStyle w:val="ListParagraph"/>
        <w:numPr>
          <w:ilvl w:val="0"/>
          <w:numId w:val="28"/>
        </w:numPr>
        <w:spacing w:line="360" w:lineRule="auto"/>
      </w:pPr>
      <w:r>
        <w:t>Beautiful campus</w:t>
      </w:r>
    </w:p>
    <w:p w:rsidR="000A7F89" w:rsidRDefault="000A7F89" w:rsidP="004C642E">
      <w:pPr>
        <w:pStyle w:val="Heading3"/>
      </w:pPr>
      <w:r>
        <w:t>Group 4</w:t>
      </w:r>
      <w:r w:rsidR="004803CF">
        <w:t xml:space="preserve">: </w:t>
      </w:r>
      <w:r w:rsidR="0016095F">
        <w:t>Josephine D’Amico, Debra Frank, Matt Golden, Magda Manetas, Brian Potter, Joe Youngblood</w:t>
      </w:r>
    </w:p>
    <w:p w:rsidR="00EE3174" w:rsidRDefault="004C642E" w:rsidP="001543F1">
      <w:pPr>
        <w:pStyle w:val="ListParagraph"/>
        <w:numPr>
          <w:ilvl w:val="0"/>
          <w:numId w:val="31"/>
        </w:numPr>
      </w:pPr>
      <w:r>
        <w:t>Profile of students</w:t>
      </w:r>
    </w:p>
    <w:p w:rsidR="004C642E" w:rsidRDefault="004C642E" w:rsidP="001543F1">
      <w:pPr>
        <w:pStyle w:val="ListParagraph"/>
        <w:numPr>
          <w:ilvl w:val="0"/>
          <w:numId w:val="31"/>
        </w:numPr>
      </w:pPr>
      <w:r>
        <w:t>Value</w:t>
      </w:r>
    </w:p>
    <w:p w:rsidR="004C642E" w:rsidRDefault="004C642E" w:rsidP="001543F1">
      <w:pPr>
        <w:pStyle w:val="ListParagraph"/>
        <w:numPr>
          <w:ilvl w:val="0"/>
          <w:numId w:val="31"/>
        </w:numPr>
      </w:pPr>
      <w:r>
        <w:t>Classroom experience</w:t>
      </w:r>
    </w:p>
    <w:p w:rsidR="004C642E" w:rsidRDefault="004C642E" w:rsidP="001543F1">
      <w:pPr>
        <w:pStyle w:val="ListParagraph"/>
        <w:numPr>
          <w:ilvl w:val="0"/>
          <w:numId w:val="31"/>
        </w:numPr>
      </w:pPr>
      <w:r>
        <w:t>Liberal arts “plus” identity</w:t>
      </w:r>
    </w:p>
    <w:p w:rsidR="004C642E" w:rsidRPr="00EE3174" w:rsidRDefault="004C642E" w:rsidP="001543F1">
      <w:pPr>
        <w:pStyle w:val="ListParagraph"/>
        <w:numPr>
          <w:ilvl w:val="0"/>
          <w:numId w:val="31"/>
        </w:numPr>
        <w:spacing w:line="360" w:lineRule="auto"/>
      </w:pPr>
      <w:r>
        <w:t>Attractiveness of campus</w:t>
      </w:r>
    </w:p>
    <w:p w:rsidR="000A7F89" w:rsidRDefault="000A7F89" w:rsidP="004C642E">
      <w:pPr>
        <w:pStyle w:val="Heading3"/>
      </w:pPr>
      <w:r w:rsidRPr="00831C8E">
        <w:t xml:space="preserve">Group </w:t>
      </w:r>
      <w:r>
        <w:t>5</w:t>
      </w:r>
      <w:r w:rsidR="00F50F21">
        <w:t xml:space="preserve">: </w:t>
      </w:r>
      <w:r w:rsidR="002076F0">
        <w:t>John Landreau, Jeff Osborn, Steve O’Brien, Ceil O’Callaghan, Lloyd Ricketts</w:t>
      </w:r>
    </w:p>
    <w:p w:rsidR="00667A59" w:rsidRDefault="00667A59" w:rsidP="001543F1">
      <w:pPr>
        <w:pStyle w:val="ListParagraph"/>
        <w:numPr>
          <w:ilvl w:val="0"/>
          <w:numId w:val="34"/>
        </w:numPr>
      </w:pPr>
      <w:r>
        <w:t>Facilities</w:t>
      </w:r>
    </w:p>
    <w:p w:rsidR="00667A59" w:rsidRDefault="00667A59" w:rsidP="001543F1">
      <w:pPr>
        <w:pStyle w:val="ListParagraph"/>
        <w:numPr>
          <w:ilvl w:val="0"/>
          <w:numId w:val="34"/>
        </w:numPr>
      </w:pPr>
      <w:r>
        <w:t>Distinctive learning environment</w:t>
      </w:r>
    </w:p>
    <w:p w:rsidR="00667A59" w:rsidRDefault="00667A59" w:rsidP="001543F1">
      <w:pPr>
        <w:pStyle w:val="ListParagraph"/>
        <w:numPr>
          <w:ilvl w:val="1"/>
          <w:numId w:val="34"/>
        </w:numPr>
      </w:pPr>
      <w:r>
        <w:t>Undergraduate research</w:t>
      </w:r>
    </w:p>
    <w:p w:rsidR="00667A59" w:rsidRDefault="00667A59" w:rsidP="001543F1">
      <w:pPr>
        <w:pStyle w:val="ListParagraph"/>
        <w:numPr>
          <w:ilvl w:val="1"/>
          <w:numId w:val="34"/>
        </w:numPr>
      </w:pPr>
      <w:r>
        <w:t>Community engaged learning</w:t>
      </w:r>
    </w:p>
    <w:p w:rsidR="00667A59" w:rsidRDefault="00667A59" w:rsidP="001543F1">
      <w:pPr>
        <w:pStyle w:val="ListParagraph"/>
        <w:numPr>
          <w:ilvl w:val="1"/>
          <w:numId w:val="34"/>
        </w:numPr>
      </w:pPr>
      <w:r>
        <w:t>Student leadership development</w:t>
      </w:r>
    </w:p>
    <w:p w:rsidR="002810A0" w:rsidRDefault="002810A0" w:rsidP="001543F1">
      <w:pPr>
        <w:pStyle w:val="ListParagraph"/>
        <w:numPr>
          <w:ilvl w:val="0"/>
          <w:numId w:val="34"/>
        </w:numPr>
      </w:pPr>
      <w:r>
        <w:lastRenderedPageBreak/>
        <w:t>Academic success; retention and graduation rates</w:t>
      </w:r>
    </w:p>
    <w:p w:rsidR="002810A0" w:rsidRPr="00667A59" w:rsidRDefault="002810A0" w:rsidP="001543F1">
      <w:pPr>
        <w:pStyle w:val="ListParagraph"/>
        <w:numPr>
          <w:ilvl w:val="0"/>
          <w:numId w:val="34"/>
        </w:numPr>
      </w:pPr>
      <w:r>
        <w:t>Faculty and staff quality and commitment</w:t>
      </w:r>
    </w:p>
    <w:p w:rsidR="000A7F89" w:rsidRDefault="00D575A7" w:rsidP="00D711B1">
      <w:pPr>
        <w:pStyle w:val="Heading2"/>
      </w:pPr>
      <w:r>
        <w:t xml:space="preserve">The College’s </w:t>
      </w:r>
      <w:r w:rsidR="000A7F89">
        <w:t>Weaknesses/Areas of Improvement</w:t>
      </w:r>
    </w:p>
    <w:p w:rsidR="000A7F89" w:rsidRDefault="000A7F89" w:rsidP="000A7F89">
      <w:pPr>
        <w:pStyle w:val="Heading3"/>
      </w:pPr>
      <w:r>
        <w:t>Group 1</w:t>
      </w:r>
    </w:p>
    <w:p w:rsidR="005B12B7" w:rsidRDefault="005B12B7" w:rsidP="001543F1">
      <w:pPr>
        <w:pStyle w:val="ListParagraph"/>
        <w:numPr>
          <w:ilvl w:val="0"/>
          <w:numId w:val="23"/>
        </w:numPr>
      </w:pPr>
      <w:r>
        <w:t>Not focused on the whole student experience</w:t>
      </w:r>
    </w:p>
    <w:p w:rsidR="005B12B7" w:rsidRDefault="005B12B7" w:rsidP="001543F1">
      <w:pPr>
        <w:pStyle w:val="ListParagraph"/>
        <w:numPr>
          <w:ilvl w:val="0"/>
          <w:numId w:val="23"/>
        </w:numPr>
      </w:pPr>
      <w:r>
        <w:t>Enhance achievement of all students.</w:t>
      </w:r>
    </w:p>
    <w:p w:rsidR="005B12B7" w:rsidRDefault="005B12B7" w:rsidP="001543F1">
      <w:pPr>
        <w:pStyle w:val="ListParagraph"/>
        <w:numPr>
          <w:ilvl w:val="0"/>
          <w:numId w:val="23"/>
        </w:numPr>
      </w:pPr>
      <w:r>
        <w:t>Assessment data does not support student expectations.</w:t>
      </w:r>
    </w:p>
    <w:p w:rsidR="005B12B7" w:rsidRPr="005B12B7" w:rsidRDefault="005B12B7" w:rsidP="001543F1">
      <w:pPr>
        <w:pStyle w:val="ListParagraph"/>
        <w:numPr>
          <w:ilvl w:val="0"/>
          <w:numId w:val="23"/>
        </w:numPr>
        <w:spacing w:line="360" w:lineRule="auto"/>
      </w:pPr>
      <w:r>
        <w:t>Conflict avoidance</w:t>
      </w:r>
    </w:p>
    <w:p w:rsidR="000A7F89" w:rsidRDefault="000A7F89" w:rsidP="00FB196E">
      <w:pPr>
        <w:pStyle w:val="Heading3"/>
      </w:pPr>
      <w:r>
        <w:t>Group 2</w:t>
      </w:r>
      <w:r w:rsidR="004B4826">
        <w:t xml:space="preserve"> </w:t>
      </w:r>
    </w:p>
    <w:p w:rsidR="00FB196E" w:rsidRDefault="00FB196E" w:rsidP="001543F1">
      <w:pPr>
        <w:pStyle w:val="ListParagraph"/>
        <w:numPr>
          <w:ilvl w:val="0"/>
          <w:numId w:val="26"/>
        </w:numPr>
      </w:pPr>
      <w:r>
        <w:t>Lack of student diversity</w:t>
      </w:r>
    </w:p>
    <w:p w:rsidR="00FB196E" w:rsidRDefault="00FB196E" w:rsidP="001543F1">
      <w:pPr>
        <w:pStyle w:val="ListParagraph"/>
        <w:numPr>
          <w:ilvl w:val="0"/>
          <w:numId w:val="26"/>
        </w:numPr>
      </w:pPr>
      <w:r>
        <w:t>Lack of traditions and alumni engagement</w:t>
      </w:r>
    </w:p>
    <w:p w:rsidR="00FB196E" w:rsidRDefault="00FB196E" w:rsidP="001543F1">
      <w:pPr>
        <w:pStyle w:val="ListParagraph"/>
        <w:numPr>
          <w:ilvl w:val="0"/>
          <w:numId w:val="26"/>
        </w:numPr>
      </w:pPr>
      <w:r>
        <w:t>Weak academic advising</w:t>
      </w:r>
    </w:p>
    <w:p w:rsidR="00FB196E" w:rsidRDefault="00FB196E" w:rsidP="001543F1">
      <w:pPr>
        <w:pStyle w:val="ListParagraph"/>
        <w:numPr>
          <w:ilvl w:val="0"/>
          <w:numId w:val="26"/>
        </w:numPr>
      </w:pPr>
      <w:r>
        <w:t>Inadequate student life facilities</w:t>
      </w:r>
    </w:p>
    <w:p w:rsidR="00FB196E" w:rsidRPr="00FB196E" w:rsidRDefault="00FB196E" w:rsidP="001543F1">
      <w:pPr>
        <w:pStyle w:val="ListParagraph"/>
        <w:numPr>
          <w:ilvl w:val="0"/>
          <w:numId w:val="26"/>
        </w:numPr>
        <w:spacing w:line="360" w:lineRule="auto"/>
      </w:pPr>
      <w:r>
        <w:t xml:space="preserve">Inadequate </w:t>
      </w:r>
      <w:r w:rsidR="00BD0635">
        <w:t xml:space="preserve">infrastructure, including </w:t>
      </w:r>
      <w:r>
        <w:t xml:space="preserve">IT and physical plant </w:t>
      </w:r>
    </w:p>
    <w:p w:rsidR="000A7F89" w:rsidRDefault="000A7F89" w:rsidP="00824D95">
      <w:pPr>
        <w:pStyle w:val="Heading3"/>
      </w:pPr>
      <w:r>
        <w:t>Group 3</w:t>
      </w:r>
    </w:p>
    <w:p w:rsidR="00824D95" w:rsidRDefault="00824D95" w:rsidP="001543F1">
      <w:pPr>
        <w:pStyle w:val="ListParagraph"/>
        <w:numPr>
          <w:ilvl w:val="0"/>
          <w:numId w:val="29"/>
        </w:numPr>
      </w:pPr>
      <w:r>
        <w:t>Lack of sufficiently articulated identity and traditions</w:t>
      </w:r>
    </w:p>
    <w:p w:rsidR="00824D95" w:rsidRDefault="00824D95" w:rsidP="001543F1">
      <w:pPr>
        <w:pStyle w:val="ListParagraph"/>
        <w:numPr>
          <w:ilvl w:val="0"/>
          <w:numId w:val="29"/>
        </w:numPr>
      </w:pPr>
      <w:r>
        <w:t>Limited student vision of aspirations</w:t>
      </w:r>
    </w:p>
    <w:p w:rsidR="00824D95" w:rsidRDefault="00824D95" w:rsidP="001543F1">
      <w:pPr>
        <w:pStyle w:val="ListParagraph"/>
        <w:numPr>
          <w:ilvl w:val="0"/>
          <w:numId w:val="29"/>
        </w:numPr>
      </w:pPr>
      <w:r>
        <w:t>Insufficient marshalling of the talent base; faculty and staff development</w:t>
      </w:r>
    </w:p>
    <w:p w:rsidR="00824D95" w:rsidRDefault="00824D95" w:rsidP="001543F1">
      <w:pPr>
        <w:pStyle w:val="ListParagraph"/>
        <w:numPr>
          <w:ilvl w:val="0"/>
          <w:numId w:val="29"/>
        </w:numPr>
      </w:pPr>
      <w:r>
        <w:t>Need stable, effective business model (budget, nimbleness) and facilities</w:t>
      </w:r>
    </w:p>
    <w:p w:rsidR="00824D95" w:rsidRDefault="00824D95" w:rsidP="001543F1">
      <w:pPr>
        <w:pStyle w:val="ListParagraph"/>
        <w:numPr>
          <w:ilvl w:val="0"/>
          <w:numId w:val="29"/>
        </w:numPr>
      </w:pPr>
      <w:r>
        <w:t>Diversity</w:t>
      </w:r>
    </w:p>
    <w:p w:rsidR="00824D95" w:rsidRPr="00824D95" w:rsidRDefault="00824D95" w:rsidP="001543F1">
      <w:pPr>
        <w:pStyle w:val="ListParagraph"/>
        <w:numPr>
          <w:ilvl w:val="0"/>
          <w:numId w:val="29"/>
        </w:numPr>
        <w:spacing w:line="360" w:lineRule="auto"/>
      </w:pPr>
      <w:r>
        <w:t>Ability to close assessment and decision loop</w:t>
      </w:r>
    </w:p>
    <w:p w:rsidR="000A7F89" w:rsidRDefault="000A7F89" w:rsidP="004C642E">
      <w:pPr>
        <w:pStyle w:val="Heading3"/>
      </w:pPr>
      <w:r>
        <w:t>Group 4</w:t>
      </w:r>
    </w:p>
    <w:p w:rsidR="004C642E" w:rsidRDefault="004C642E" w:rsidP="001543F1">
      <w:pPr>
        <w:pStyle w:val="ListParagraph"/>
        <w:numPr>
          <w:ilvl w:val="0"/>
          <w:numId w:val="32"/>
        </w:numPr>
      </w:pPr>
      <w:r>
        <w:t>Quality of physical plant, including “student experience” facilities</w:t>
      </w:r>
    </w:p>
    <w:p w:rsidR="004C642E" w:rsidRDefault="004C642E" w:rsidP="001543F1">
      <w:pPr>
        <w:pStyle w:val="ListParagraph"/>
        <w:numPr>
          <w:ilvl w:val="0"/>
          <w:numId w:val="32"/>
        </w:numPr>
      </w:pPr>
      <w:r>
        <w:t>Unsustainable business model</w:t>
      </w:r>
    </w:p>
    <w:p w:rsidR="004C642E" w:rsidRDefault="004C642E" w:rsidP="001543F1">
      <w:pPr>
        <w:pStyle w:val="ListParagraph"/>
        <w:numPr>
          <w:ilvl w:val="0"/>
          <w:numId w:val="32"/>
        </w:numPr>
      </w:pPr>
      <w:r>
        <w:t>Lack of recognition outside the state</w:t>
      </w:r>
    </w:p>
    <w:p w:rsidR="004C642E" w:rsidRDefault="004C642E" w:rsidP="001543F1">
      <w:pPr>
        <w:pStyle w:val="ListParagraph"/>
        <w:numPr>
          <w:ilvl w:val="0"/>
          <w:numId w:val="32"/>
        </w:numPr>
      </w:pPr>
      <w:r>
        <w:t>Institutional resistance to change</w:t>
      </w:r>
    </w:p>
    <w:p w:rsidR="004C642E" w:rsidRPr="004C642E" w:rsidRDefault="004C642E" w:rsidP="001543F1">
      <w:pPr>
        <w:pStyle w:val="ListParagraph"/>
        <w:numPr>
          <w:ilvl w:val="0"/>
          <w:numId w:val="32"/>
        </w:numPr>
        <w:spacing w:line="360" w:lineRule="auto"/>
      </w:pPr>
      <w:r>
        <w:t>Lack of student diversity</w:t>
      </w:r>
    </w:p>
    <w:p w:rsidR="00844C88" w:rsidRDefault="000A7F89">
      <w:pPr>
        <w:pStyle w:val="Heading3"/>
      </w:pPr>
      <w:r w:rsidRPr="00831C8E">
        <w:t xml:space="preserve">Group </w:t>
      </w:r>
      <w:r>
        <w:t>5</w:t>
      </w:r>
    </w:p>
    <w:p w:rsidR="002810A0" w:rsidRDefault="002810A0" w:rsidP="00790707">
      <w:pPr>
        <w:pStyle w:val="ListParagraph"/>
        <w:numPr>
          <w:ilvl w:val="0"/>
          <w:numId w:val="35"/>
        </w:numPr>
      </w:pPr>
      <w:r>
        <w:t>Identity, distinctiveness, branding</w:t>
      </w:r>
    </w:p>
    <w:p w:rsidR="002810A0" w:rsidRDefault="002810A0" w:rsidP="001543F1">
      <w:pPr>
        <w:pStyle w:val="ListParagraph"/>
        <w:numPr>
          <w:ilvl w:val="0"/>
          <w:numId w:val="35"/>
        </w:numPr>
      </w:pPr>
      <w:r>
        <w:t>Internationalization/globalization</w:t>
      </w:r>
    </w:p>
    <w:p w:rsidR="002810A0" w:rsidRDefault="002810A0" w:rsidP="001543F1">
      <w:pPr>
        <w:pStyle w:val="ListParagraph"/>
        <w:numPr>
          <w:ilvl w:val="0"/>
          <w:numId w:val="35"/>
        </w:numPr>
      </w:pPr>
      <w:r>
        <w:t>Infrastructure – IT</w:t>
      </w:r>
    </w:p>
    <w:p w:rsidR="002810A0" w:rsidRDefault="002810A0" w:rsidP="001543F1">
      <w:pPr>
        <w:pStyle w:val="ListParagraph"/>
        <w:numPr>
          <w:ilvl w:val="0"/>
          <w:numId w:val="35"/>
        </w:numPr>
      </w:pPr>
      <w:r>
        <w:t>Facilities – specific areas of need</w:t>
      </w:r>
    </w:p>
    <w:p w:rsidR="002810A0" w:rsidRPr="002810A0" w:rsidRDefault="002810A0" w:rsidP="001543F1">
      <w:pPr>
        <w:pStyle w:val="ListParagraph"/>
        <w:numPr>
          <w:ilvl w:val="0"/>
          <w:numId w:val="35"/>
        </w:numPr>
      </w:pPr>
      <w:r>
        <w:t>Lack of sustainable business model</w:t>
      </w:r>
    </w:p>
    <w:p w:rsidR="00BA6222" w:rsidRDefault="00BA6222" w:rsidP="00BA6222">
      <w:pPr>
        <w:pStyle w:val="Heading2"/>
      </w:pPr>
      <w:r>
        <w:t xml:space="preserve">Critical </w:t>
      </w:r>
      <w:r w:rsidR="002D52E5">
        <w:t>I</w:t>
      </w:r>
      <w:r>
        <w:t xml:space="preserve">ssues the </w:t>
      </w:r>
      <w:r w:rsidR="005B12B7">
        <w:t>College</w:t>
      </w:r>
      <w:r>
        <w:t xml:space="preserve"> Will Face in the Next </w:t>
      </w:r>
      <w:r w:rsidR="00707BC3">
        <w:t>Three</w:t>
      </w:r>
      <w:r>
        <w:t xml:space="preserve"> to </w:t>
      </w:r>
      <w:r w:rsidR="00707BC3">
        <w:t>Five</w:t>
      </w:r>
      <w:r>
        <w:t xml:space="preserve"> </w:t>
      </w:r>
      <w:r w:rsidR="001200E0">
        <w:t>Y</w:t>
      </w:r>
      <w:r>
        <w:t>ears</w:t>
      </w:r>
    </w:p>
    <w:p w:rsidR="000A7F89" w:rsidRDefault="000A7F89" w:rsidP="000A7F89">
      <w:pPr>
        <w:pStyle w:val="Heading3"/>
      </w:pPr>
      <w:r w:rsidRPr="00831C8E">
        <w:t xml:space="preserve">Group </w:t>
      </w:r>
      <w:r>
        <w:t>1</w:t>
      </w:r>
    </w:p>
    <w:p w:rsidR="005B12B7" w:rsidRDefault="005B12B7" w:rsidP="001543F1">
      <w:pPr>
        <w:pStyle w:val="ListParagraph"/>
        <w:numPr>
          <w:ilvl w:val="0"/>
          <w:numId w:val="24"/>
        </w:numPr>
      </w:pPr>
      <w:r>
        <w:t>Broader campus engagement</w:t>
      </w:r>
    </w:p>
    <w:p w:rsidR="005B12B7" w:rsidRDefault="005B12B7" w:rsidP="001543F1">
      <w:pPr>
        <w:pStyle w:val="ListParagraph"/>
        <w:numPr>
          <w:ilvl w:val="0"/>
          <w:numId w:val="24"/>
        </w:numPr>
      </w:pPr>
      <w:r>
        <w:t>Financial sustainability</w:t>
      </w:r>
    </w:p>
    <w:p w:rsidR="005B12B7" w:rsidRDefault="005B12B7" w:rsidP="001543F1">
      <w:pPr>
        <w:pStyle w:val="ListParagraph"/>
        <w:numPr>
          <w:ilvl w:val="0"/>
          <w:numId w:val="24"/>
        </w:numPr>
      </w:pPr>
      <w:r>
        <w:t>Focus on entire student experience.</w:t>
      </w:r>
    </w:p>
    <w:p w:rsidR="00563D7F" w:rsidRDefault="00563D7F">
      <w:r>
        <w:br w:type="page"/>
      </w:r>
    </w:p>
    <w:p w:rsidR="005B12B7" w:rsidRDefault="005B12B7" w:rsidP="001543F1">
      <w:pPr>
        <w:pStyle w:val="ListParagraph"/>
        <w:numPr>
          <w:ilvl w:val="0"/>
          <w:numId w:val="24"/>
        </w:numPr>
      </w:pPr>
      <w:r>
        <w:lastRenderedPageBreak/>
        <w:t>Make best practices the standard.</w:t>
      </w:r>
    </w:p>
    <w:p w:rsidR="005B12B7" w:rsidRPr="005B12B7" w:rsidRDefault="005B12B7" w:rsidP="001543F1">
      <w:pPr>
        <w:pStyle w:val="ListParagraph"/>
        <w:numPr>
          <w:ilvl w:val="0"/>
          <w:numId w:val="24"/>
        </w:numPr>
      </w:pPr>
      <w:r>
        <w:t>Brutal honesty in assessing issues</w:t>
      </w:r>
    </w:p>
    <w:p w:rsidR="000A7F89" w:rsidRDefault="000A7F89" w:rsidP="00EB377B">
      <w:pPr>
        <w:pStyle w:val="Heading3"/>
        <w:spacing w:before="240"/>
      </w:pPr>
      <w:r>
        <w:t>Group 2</w:t>
      </w:r>
    </w:p>
    <w:p w:rsidR="00985FB9" w:rsidRDefault="00985FB9" w:rsidP="001543F1">
      <w:pPr>
        <w:pStyle w:val="ListParagraph"/>
        <w:numPr>
          <w:ilvl w:val="0"/>
          <w:numId w:val="27"/>
        </w:numPr>
      </w:pPr>
      <w:r>
        <w:t>Sustainable business model</w:t>
      </w:r>
    </w:p>
    <w:p w:rsidR="00985FB9" w:rsidRDefault="00985FB9" w:rsidP="001543F1">
      <w:pPr>
        <w:pStyle w:val="ListParagraph"/>
        <w:numPr>
          <w:ilvl w:val="0"/>
          <w:numId w:val="27"/>
        </w:numPr>
      </w:pPr>
      <w:r>
        <w:t>Maintain affordability.</w:t>
      </w:r>
    </w:p>
    <w:p w:rsidR="00985FB9" w:rsidRDefault="00985FB9" w:rsidP="001543F1">
      <w:pPr>
        <w:pStyle w:val="ListParagraph"/>
        <w:numPr>
          <w:ilvl w:val="0"/>
          <w:numId w:val="27"/>
        </w:numPr>
      </w:pPr>
      <w:r>
        <w:t xml:space="preserve">Clarify our identity and build </w:t>
      </w:r>
      <w:r w:rsidR="00533B9E">
        <w:t xml:space="preserve">a </w:t>
      </w:r>
      <w:r>
        <w:t>national reputation.</w:t>
      </w:r>
    </w:p>
    <w:p w:rsidR="00985FB9" w:rsidRDefault="00985FB9" w:rsidP="001543F1">
      <w:pPr>
        <w:pStyle w:val="ListParagraph"/>
        <w:numPr>
          <w:ilvl w:val="0"/>
          <w:numId w:val="27"/>
        </w:numPr>
      </w:pPr>
      <w:r>
        <w:t>Devote more resources to faculty and staff development.</w:t>
      </w:r>
    </w:p>
    <w:p w:rsidR="00985FB9" w:rsidRDefault="00985FB9" w:rsidP="001543F1">
      <w:pPr>
        <w:pStyle w:val="ListParagraph"/>
        <w:numPr>
          <w:ilvl w:val="0"/>
          <w:numId w:val="27"/>
        </w:numPr>
      </w:pPr>
      <w:r>
        <w:t>Improve overall student experience.</w:t>
      </w:r>
    </w:p>
    <w:p w:rsidR="00985FB9" w:rsidRDefault="00985FB9" w:rsidP="001543F1">
      <w:pPr>
        <w:pStyle w:val="ListParagraph"/>
        <w:numPr>
          <w:ilvl w:val="1"/>
          <w:numId w:val="27"/>
        </w:numPr>
      </w:pPr>
      <w:r>
        <w:t>Student services</w:t>
      </w:r>
    </w:p>
    <w:p w:rsidR="00985FB9" w:rsidRDefault="00985FB9" w:rsidP="001543F1">
      <w:pPr>
        <w:pStyle w:val="ListParagraph"/>
        <w:numPr>
          <w:ilvl w:val="1"/>
          <w:numId w:val="27"/>
        </w:numPr>
      </w:pPr>
      <w:r>
        <w:t>Facilities</w:t>
      </w:r>
    </w:p>
    <w:p w:rsidR="00985FB9" w:rsidRDefault="00985FB9" w:rsidP="00533B9E">
      <w:pPr>
        <w:pStyle w:val="ListParagraph"/>
        <w:numPr>
          <w:ilvl w:val="2"/>
          <w:numId w:val="27"/>
        </w:numPr>
      </w:pPr>
      <w:r>
        <w:t>Student Center</w:t>
      </w:r>
    </w:p>
    <w:p w:rsidR="00985FB9" w:rsidRPr="00985FB9" w:rsidRDefault="00985FB9" w:rsidP="00533B9E">
      <w:pPr>
        <w:pStyle w:val="ListParagraph"/>
        <w:numPr>
          <w:ilvl w:val="2"/>
          <w:numId w:val="27"/>
        </w:numPr>
      </w:pPr>
      <w:r>
        <w:t>Fitness Center</w:t>
      </w:r>
    </w:p>
    <w:p w:rsidR="000A7F89" w:rsidRDefault="000A7F89" w:rsidP="00EB377B">
      <w:pPr>
        <w:pStyle w:val="Heading3"/>
        <w:spacing w:before="240"/>
      </w:pPr>
      <w:r>
        <w:t>Group 3</w:t>
      </w:r>
    </w:p>
    <w:p w:rsidR="005E7254" w:rsidRDefault="005E7254" w:rsidP="001543F1">
      <w:pPr>
        <w:pStyle w:val="ListParagraph"/>
        <w:numPr>
          <w:ilvl w:val="0"/>
          <w:numId w:val="30"/>
        </w:numPr>
      </w:pPr>
      <w:r>
        <w:t>Identity</w:t>
      </w:r>
    </w:p>
    <w:p w:rsidR="005E7254" w:rsidRDefault="005E7254" w:rsidP="001543F1">
      <w:pPr>
        <w:pStyle w:val="ListParagraph"/>
        <w:numPr>
          <w:ilvl w:val="0"/>
          <w:numId w:val="30"/>
        </w:numPr>
      </w:pPr>
      <w:r>
        <w:t>Sustainability</w:t>
      </w:r>
    </w:p>
    <w:p w:rsidR="005E7254" w:rsidRDefault="005E7254" w:rsidP="001543F1">
      <w:pPr>
        <w:pStyle w:val="ListParagraph"/>
        <w:numPr>
          <w:ilvl w:val="1"/>
          <w:numId w:val="30"/>
        </w:numPr>
      </w:pPr>
      <w:r>
        <w:t>Finances</w:t>
      </w:r>
    </w:p>
    <w:p w:rsidR="005E7254" w:rsidRDefault="005E7254" w:rsidP="001543F1">
      <w:pPr>
        <w:pStyle w:val="ListParagraph"/>
        <w:numPr>
          <w:ilvl w:val="1"/>
          <w:numId w:val="30"/>
        </w:numPr>
      </w:pPr>
      <w:r>
        <w:t>Competitive facilities</w:t>
      </w:r>
    </w:p>
    <w:p w:rsidR="005E7254" w:rsidRDefault="005E7254" w:rsidP="001543F1">
      <w:pPr>
        <w:pStyle w:val="ListParagraph"/>
        <w:numPr>
          <w:ilvl w:val="1"/>
          <w:numId w:val="30"/>
        </w:numPr>
      </w:pPr>
      <w:r>
        <w:t>Retention and development of faculty, staff</w:t>
      </w:r>
      <w:r w:rsidR="00EF5398">
        <w:t>,</w:t>
      </w:r>
      <w:r>
        <w:t xml:space="preserve"> and administration</w:t>
      </w:r>
    </w:p>
    <w:p w:rsidR="005E7254" w:rsidRDefault="005E7254" w:rsidP="001543F1">
      <w:pPr>
        <w:pStyle w:val="ListParagraph"/>
        <w:numPr>
          <w:ilvl w:val="0"/>
          <w:numId w:val="30"/>
        </w:numPr>
      </w:pPr>
      <w:r>
        <w:t>Loss of focus on academic next steps</w:t>
      </w:r>
    </w:p>
    <w:p w:rsidR="005E7254" w:rsidRPr="005E7254" w:rsidRDefault="005E7254" w:rsidP="001543F1">
      <w:pPr>
        <w:pStyle w:val="ListParagraph"/>
        <w:numPr>
          <w:ilvl w:val="0"/>
          <w:numId w:val="30"/>
        </w:numPr>
      </w:pPr>
      <w:r>
        <w:t>Affordability</w:t>
      </w:r>
    </w:p>
    <w:p w:rsidR="000A7F89" w:rsidRDefault="000A7F89" w:rsidP="00B1289B">
      <w:pPr>
        <w:pStyle w:val="Heading3"/>
        <w:spacing w:before="240"/>
      </w:pPr>
      <w:r>
        <w:t>Group 4</w:t>
      </w:r>
    </w:p>
    <w:p w:rsidR="00B1289B" w:rsidRDefault="00B1289B" w:rsidP="001543F1">
      <w:pPr>
        <w:pStyle w:val="ListParagraph"/>
        <w:numPr>
          <w:ilvl w:val="0"/>
          <w:numId w:val="33"/>
        </w:numPr>
      </w:pPr>
      <w:r>
        <w:t>Refined and refocused institutional mission</w:t>
      </w:r>
    </w:p>
    <w:p w:rsidR="00B1289B" w:rsidRDefault="00B1289B" w:rsidP="001543F1">
      <w:pPr>
        <w:pStyle w:val="ListParagraph"/>
        <w:numPr>
          <w:ilvl w:val="0"/>
          <w:numId w:val="33"/>
        </w:numPr>
      </w:pPr>
      <w:r>
        <w:t>Business model – sustainable and oriented to mission achievement</w:t>
      </w:r>
    </w:p>
    <w:p w:rsidR="00B1289B" w:rsidRDefault="00B1289B" w:rsidP="001543F1">
      <w:pPr>
        <w:pStyle w:val="ListParagraph"/>
        <w:numPr>
          <w:ilvl w:val="0"/>
          <w:numId w:val="33"/>
        </w:numPr>
      </w:pPr>
      <w:r>
        <w:t>Affordability</w:t>
      </w:r>
    </w:p>
    <w:p w:rsidR="00B1289B" w:rsidRDefault="00B1289B" w:rsidP="001543F1">
      <w:pPr>
        <w:pStyle w:val="ListParagraph"/>
        <w:numPr>
          <w:ilvl w:val="0"/>
          <w:numId w:val="33"/>
        </w:numPr>
      </w:pPr>
      <w:r>
        <w:t>Assessment and articulation of value added to student learning</w:t>
      </w:r>
    </w:p>
    <w:p w:rsidR="00B1289B" w:rsidRPr="00B1289B" w:rsidRDefault="00B1289B" w:rsidP="001543F1">
      <w:pPr>
        <w:pStyle w:val="ListParagraph"/>
        <w:numPr>
          <w:ilvl w:val="0"/>
          <w:numId w:val="33"/>
        </w:numPr>
        <w:spacing w:line="360" w:lineRule="auto"/>
      </w:pPr>
      <w:r>
        <w:t>Investment in the “student experience”</w:t>
      </w:r>
    </w:p>
    <w:p w:rsidR="000A7F89" w:rsidRDefault="000A7F89" w:rsidP="00B87287">
      <w:pPr>
        <w:pStyle w:val="Heading3"/>
      </w:pPr>
      <w:r w:rsidRPr="00831C8E">
        <w:t xml:space="preserve">Group </w:t>
      </w:r>
      <w:r>
        <w:t>5</w:t>
      </w:r>
    </w:p>
    <w:p w:rsidR="00C07AC9" w:rsidRDefault="00C07AC9" w:rsidP="001543F1">
      <w:pPr>
        <w:pStyle w:val="ListParagraph"/>
        <w:numPr>
          <w:ilvl w:val="0"/>
          <w:numId w:val="36"/>
        </w:numPr>
      </w:pPr>
      <w:r>
        <w:t>Identity – internal and external</w:t>
      </w:r>
    </w:p>
    <w:p w:rsidR="00C07AC9" w:rsidRDefault="00C07AC9" w:rsidP="001543F1">
      <w:pPr>
        <w:pStyle w:val="ListParagraph"/>
        <w:numPr>
          <w:ilvl w:val="0"/>
          <w:numId w:val="36"/>
        </w:numPr>
      </w:pPr>
      <w:r>
        <w:t>Sustainable business model</w:t>
      </w:r>
    </w:p>
    <w:p w:rsidR="00C07AC9" w:rsidRDefault="00C07AC9" w:rsidP="001543F1">
      <w:pPr>
        <w:pStyle w:val="ListParagraph"/>
        <w:numPr>
          <w:ilvl w:val="0"/>
          <w:numId w:val="36"/>
        </w:numPr>
      </w:pPr>
      <w:r>
        <w:t>Strategically oriented in our work and approach</w:t>
      </w:r>
    </w:p>
    <w:p w:rsidR="00C07AC9" w:rsidRDefault="00C07AC9" w:rsidP="001543F1">
      <w:pPr>
        <w:pStyle w:val="ListParagraph"/>
        <w:numPr>
          <w:ilvl w:val="1"/>
          <w:numId w:val="36"/>
        </w:numPr>
      </w:pPr>
      <w:r>
        <w:t>Risk aversion</w:t>
      </w:r>
    </w:p>
    <w:p w:rsidR="00C07AC9" w:rsidRDefault="00C07AC9" w:rsidP="001543F1">
      <w:pPr>
        <w:pStyle w:val="ListParagraph"/>
        <w:numPr>
          <w:ilvl w:val="1"/>
          <w:numId w:val="36"/>
        </w:numPr>
      </w:pPr>
      <w:r>
        <w:t>Targeting areas of distinction and excellence</w:t>
      </w:r>
    </w:p>
    <w:p w:rsidR="00C07AC9" w:rsidRDefault="00C07AC9" w:rsidP="001543F1">
      <w:pPr>
        <w:pStyle w:val="ListParagraph"/>
        <w:numPr>
          <w:ilvl w:val="1"/>
          <w:numId w:val="36"/>
        </w:numPr>
      </w:pPr>
      <w:r>
        <w:t>Need to make difficult decisions</w:t>
      </w:r>
    </w:p>
    <w:p w:rsidR="001B10A2" w:rsidRDefault="00C07AC9" w:rsidP="001B10A2">
      <w:pPr>
        <w:pStyle w:val="ListParagraph"/>
        <w:numPr>
          <w:ilvl w:val="0"/>
          <w:numId w:val="36"/>
        </w:numPr>
      </w:pPr>
      <w:r>
        <w:t>Alumni engagement</w:t>
      </w:r>
    </w:p>
    <w:p w:rsidR="0065704F" w:rsidRDefault="0049174F" w:rsidP="0034626E">
      <w:pPr>
        <w:pStyle w:val="Heading1"/>
      </w:pPr>
      <w:r>
        <w:t>S</w:t>
      </w:r>
      <w:r w:rsidR="0034626E">
        <w:t>etting Future Direction</w:t>
      </w:r>
    </w:p>
    <w:p w:rsidR="00987CC5" w:rsidRDefault="00795896" w:rsidP="00987CC5">
      <w:r>
        <w:t>Tim Fallon</w:t>
      </w:r>
      <w:r w:rsidR="000B644E" w:rsidRPr="0080122E">
        <w:t xml:space="preserve"> </w:t>
      </w:r>
      <w:r w:rsidR="00987CC5" w:rsidRPr="0080122E">
        <w:t xml:space="preserve">provided a brief overview of the key elements </w:t>
      </w:r>
      <w:r w:rsidR="00E719D9" w:rsidRPr="0080122E">
        <w:t xml:space="preserve">of </w:t>
      </w:r>
      <w:r w:rsidR="00987CC5" w:rsidRPr="0080122E">
        <w:t>an organization’s future direction.</w:t>
      </w:r>
    </w:p>
    <w:p w:rsidR="009022EF" w:rsidRDefault="00C00976" w:rsidP="009022EF">
      <w:pPr>
        <w:jc w:val="center"/>
      </w:pPr>
      <w:r>
        <w:rPr>
          <w:noProof/>
        </w:rPr>
        <w:lastRenderedPageBreak/>
        <w:drawing>
          <wp:inline distT="0" distB="0" distL="0" distR="0" wp14:anchorId="119E9A1A" wp14:editId="0C8A8A06">
            <wp:extent cx="3038475" cy="2495550"/>
            <wp:effectExtent l="19050" t="0" r="9525" b="0"/>
            <wp:docPr id="2" name="Picture 2" descr="Key Elements of Future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y Elements of Future Direction"/>
                    <pic:cNvPicPr>
                      <a:picLocks noChangeAspect="1" noChangeArrowheads="1"/>
                    </pic:cNvPicPr>
                  </pic:nvPicPr>
                  <pic:blipFill>
                    <a:blip r:embed="rId12" cstate="print"/>
                    <a:srcRect/>
                    <a:stretch>
                      <a:fillRect/>
                    </a:stretch>
                  </pic:blipFill>
                  <pic:spPr bwMode="auto">
                    <a:xfrm>
                      <a:off x="0" y="0"/>
                      <a:ext cx="3038475" cy="2495550"/>
                    </a:xfrm>
                    <a:prstGeom prst="rect">
                      <a:avLst/>
                    </a:prstGeom>
                    <a:noFill/>
                    <a:ln w="9525">
                      <a:noFill/>
                      <a:miter lim="800000"/>
                      <a:headEnd/>
                      <a:tailEnd/>
                    </a:ln>
                  </pic:spPr>
                </pic:pic>
              </a:graphicData>
            </a:graphic>
          </wp:inline>
        </w:drawing>
      </w:r>
    </w:p>
    <w:p w:rsidR="007D004F" w:rsidRPr="0080122E" w:rsidRDefault="007D004F" w:rsidP="00987CC5"/>
    <w:p w:rsidR="009022EF" w:rsidRPr="0080122E" w:rsidRDefault="009022EF" w:rsidP="001543F1">
      <w:pPr>
        <w:numPr>
          <w:ilvl w:val="0"/>
          <w:numId w:val="15"/>
        </w:numPr>
      </w:pPr>
      <w:r w:rsidRPr="0080122E">
        <w:t xml:space="preserve">An organization’s mission states </w:t>
      </w:r>
      <w:r w:rsidRPr="0080122E">
        <w:rPr>
          <w:u w:val="single"/>
        </w:rPr>
        <w:t>why</w:t>
      </w:r>
      <w:r w:rsidRPr="0080122E">
        <w:t xml:space="preserve"> it exists, its reason for being, its fundamental purpose. It’s an enduring statement that usually remains the same for many years, providing long-term continuity and direction for the organization.</w:t>
      </w:r>
    </w:p>
    <w:p w:rsidR="009022EF" w:rsidRPr="0080122E" w:rsidRDefault="009022EF" w:rsidP="001543F1">
      <w:pPr>
        <w:numPr>
          <w:ilvl w:val="0"/>
          <w:numId w:val="15"/>
        </w:numPr>
      </w:pPr>
      <w:r w:rsidRPr="0080122E">
        <w:t xml:space="preserve">Vision articulates the </w:t>
      </w:r>
      <w:r w:rsidRPr="0080122E">
        <w:rPr>
          <w:u w:val="single"/>
        </w:rPr>
        <w:t>long-term outcome or end-state</w:t>
      </w:r>
      <w:r w:rsidRPr="0080122E">
        <w:t xml:space="preserve"> that the organization will make a definitive contribution to creating.  </w:t>
      </w:r>
    </w:p>
    <w:p w:rsidR="009022EF" w:rsidRPr="00AB47F7" w:rsidRDefault="009022EF" w:rsidP="001543F1">
      <w:pPr>
        <w:numPr>
          <w:ilvl w:val="0"/>
          <w:numId w:val="15"/>
        </w:numPr>
      </w:pPr>
      <w:r w:rsidRPr="0080122E">
        <w:t xml:space="preserve">Strategy outlines </w:t>
      </w:r>
      <w:r w:rsidRPr="0080122E">
        <w:rPr>
          <w:u w:val="single"/>
        </w:rPr>
        <w:t>what</w:t>
      </w:r>
      <w:r w:rsidRPr="0080122E">
        <w:t xml:space="preserve"> the organization needs to do at this point in its history. It is more focused and time bound than mission and vision—</w:t>
      </w:r>
      <w:r w:rsidRPr="00507D38">
        <w:t xml:space="preserve">often looking to the next </w:t>
      </w:r>
      <w:r w:rsidR="00707BC3" w:rsidRPr="00507D38">
        <w:t>three to five</w:t>
      </w:r>
      <w:r w:rsidRPr="00707BC3">
        <w:rPr>
          <w:u w:val="single"/>
        </w:rPr>
        <w:t xml:space="preserve"> </w:t>
      </w:r>
      <w:r w:rsidRPr="00AB47F7">
        <w:t>years.</w:t>
      </w:r>
    </w:p>
    <w:p w:rsidR="009022EF" w:rsidRPr="0080122E" w:rsidRDefault="009022EF" w:rsidP="001543F1">
      <w:pPr>
        <w:numPr>
          <w:ilvl w:val="0"/>
          <w:numId w:val="15"/>
        </w:numPr>
      </w:pPr>
      <w:r w:rsidRPr="0080122E">
        <w:t xml:space="preserve">An organization’s core values and/or guiding principles outline its unique approach, its norms for </w:t>
      </w:r>
      <w:r w:rsidRPr="0080122E">
        <w:rPr>
          <w:u w:val="single"/>
        </w:rPr>
        <w:t>“how we do things</w:t>
      </w:r>
      <w:r w:rsidRPr="0080122E">
        <w:t xml:space="preserve">” in the organization. </w:t>
      </w:r>
    </w:p>
    <w:p w:rsidR="009022EF" w:rsidRPr="0080122E" w:rsidRDefault="009022EF" w:rsidP="001543F1">
      <w:pPr>
        <w:numPr>
          <w:ilvl w:val="0"/>
          <w:numId w:val="15"/>
        </w:numPr>
      </w:pPr>
      <w:r w:rsidRPr="0080122E">
        <w:t>An organization’s tactics outline “</w:t>
      </w:r>
      <w:r w:rsidRPr="0080122E">
        <w:rPr>
          <w:u w:val="single"/>
        </w:rPr>
        <w:t>how to</w:t>
      </w:r>
      <w:r w:rsidRPr="0080122E">
        <w:t>” implement its strategy.</w:t>
      </w:r>
    </w:p>
    <w:p w:rsidR="004C067F" w:rsidRDefault="004C067F" w:rsidP="004C067F"/>
    <w:p w:rsidR="004C067F" w:rsidRDefault="004C067F" w:rsidP="004C067F">
      <w:r>
        <w:t>Michael Middaugh, past Associate Provost for Institutional Effectiveness at the University of Delaware and Assessment Consultant</w:t>
      </w:r>
      <w:r w:rsidR="00F03A96">
        <w:t xml:space="preserve"> to TCNJ</w:t>
      </w:r>
      <w:r>
        <w:t>, provided context for thinking about how to go from where they are to where they would like to be.</w:t>
      </w:r>
    </w:p>
    <w:p w:rsidR="004C067F" w:rsidRDefault="004C067F" w:rsidP="004C067F">
      <w:pPr>
        <w:pStyle w:val="ListParagraph"/>
        <w:numPr>
          <w:ilvl w:val="0"/>
          <w:numId w:val="51"/>
        </w:numPr>
      </w:pPr>
      <w:r>
        <w:t>The link between planning and assessment is critical.</w:t>
      </w:r>
    </w:p>
    <w:p w:rsidR="004C067F" w:rsidRDefault="004C067F" w:rsidP="004C067F">
      <w:pPr>
        <w:pStyle w:val="ListParagraph"/>
        <w:numPr>
          <w:ilvl w:val="0"/>
          <w:numId w:val="51"/>
        </w:numPr>
      </w:pPr>
      <w:r>
        <w:t>Think in terms of measuring strategic benchmarks.</w:t>
      </w:r>
    </w:p>
    <w:p w:rsidR="004C067F" w:rsidRDefault="004C067F" w:rsidP="004C067F">
      <w:pPr>
        <w:pStyle w:val="ListParagraph"/>
        <w:numPr>
          <w:ilvl w:val="0"/>
          <w:numId w:val="51"/>
        </w:numPr>
      </w:pPr>
      <w:r>
        <w:t>Be bold and courageous in setting metrics that will help you compete with peers as well as aspirational schools. We don’t get to where we need to be by comparing ourselves to schools we can beat.</w:t>
      </w:r>
    </w:p>
    <w:p w:rsidR="004C067F" w:rsidRDefault="004C067F" w:rsidP="004C067F">
      <w:pPr>
        <w:pStyle w:val="ListParagraph"/>
        <w:numPr>
          <w:ilvl w:val="0"/>
          <w:numId w:val="51"/>
        </w:numPr>
      </w:pPr>
      <w:r>
        <w:t>Don’t view diminishing state appropriations as a threat.</w:t>
      </w:r>
    </w:p>
    <w:p w:rsidR="004C067F" w:rsidRDefault="004C067F" w:rsidP="004C067F">
      <w:pPr>
        <w:pStyle w:val="ListParagraph"/>
        <w:numPr>
          <w:ilvl w:val="0"/>
          <w:numId w:val="51"/>
        </w:numPr>
      </w:pPr>
      <w:r>
        <w:t>Metrics will help us quantify where we need to go.</w:t>
      </w:r>
    </w:p>
    <w:p w:rsidR="004C067F" w:rsidRDefault="004C067F" w:rsidP="004C067F">
      <w:pPr>
        <w:pStyle w:val="ListParagraph"/>
        <w:numPr>
          <w:ilvl w:val="0"/>
          <w:numId w:val="51"/>
        </w:numPr>
      </w:pPr>
      <w:r>
        <w:t>Branding is critical to convey why TCNJ is the college of choice; to separate TCNJ from the competition.</w:t>
      </w:r>
    </w:p>
    <w:p w:rsidR="0042019D" w:rsidRDefault="00987CC5" w:rsidP="00B20119">
      <w:pPr>
        <w:pStyle w:val="Heading2"/>
      </w:pPr>
      <w:r>
        <w:t xml:space="preserve">Mission </w:t>
      </w:r>
    </w:p>
    <w:p w:rsidR="00E719D9" w:rsidRDefault="00E719D9" w:rsidP="00E719D9">
      <w:r w:rsidRPr="0080122E">
        <w:t xml:space="preserve">As </w:t>
      </w:r>
      <w:r w:rsidR="007A59B4" w:rsidRPr="0080122E">
        <w:t xml:space="preserve">context for </w:t>
      </w:r>
      <w:r w:rsidRPr="0080122E">
        <w:t xml:space="preserve">setting future direction for the </w:t>
      </w:r>
      <w:r w:rsidR="00795896">
        <w:t>College,</w:t>
      </w:r>
      <w:r w:rsidRPr="0080122E">
        <w:t xml:space="preserve"> participants </w:t>
      </w:r>
      <w:r w:rsidR="007A59B4" w:rsidRPr="0080122E">
        <w:t xml:space="preserve">reviewed the current </w:t>
      </w:r>
      <w:r w:rsidRPr="0080122E">
        <w:t xml:space="preserve">mission of the </w:t>
      </w:r>
      <w:r w:rsidR="00795896">
        <w:t>Department.</w:t>
      </w:r>
    </w:p>
    <w:p w:rsidR="00FE0787" w:rsidRDefault="005676E2" w:rsidP="00EC1F6F">
      <w:pPr>
        <w:pStyle w:val="Heading3"/>
      </w:pPr>
      <w:r>
        <w:lastRenderedPageBreak/>
        <w:t xml:space="preserve">Current </w:t>
      </w:r>
      <w:r w:rsidR="00987CC5" w:rsidRPr="00EC1F6F">
        <w:t>Mission</w:t>
      </w:r>
      <w:r w:rsidR="00FE0787" w:rsidRPr="00EC1F6F">
        <w:t xml:space="preserve"> </w:t>
      </w:r>
      <w:r w:rsidR="00C50089" w:rsidRPr="00EC1F6F">
        <w:t xml:space="preserve">of </w:t>
      </w:r>
      <w:r w:rsidR="00FE0787" w:rsidRPr="00EC1F6F">
        <w:t xml:space="preserve">the </w:t>
      </w:r>
      <w:r w:rsidR="00795896">
        <w:t>Department</w:t>
      </w:r>
    </w:p>
    <w:p w:rsidR="000B644E" w:rsidRDefault="00795896" w:rsidP="000B644E">
      <w:pPr>
        <w:ind w:left="432" w:firstLine="3"/>
      </w:pPr>
      <w:r>
        <w:t>The College of New Jersey, founded in 1855 as The New Jersey State Normal School, is primarily an undergraduate and residential college with targeted graduate programs. TCNJ’s exceptional students, teacher-s</w:t>
      </w:r>
      <w:r w:rsidR="00BE1197">
        <w:t>cholars, staff, alumni, and b</w:t>
      </w:r>
      <w:r>
        <w:t>oard members constitute a diverse community of learners, dedicate</w:t>
      </w:r>
      <w:r w:rsidR="00BE1197">
        <w:t>d</w:t>
      </w:r>
      <w:r>
        <w:t xml:space="preserve"> to free inquiry and open exchange, to excellence in teaching, </w:t>
      </w:r>
      <w:r w:rsidR="00BE1197">
        <w:t xml:space="preserve">creativity, scholarship, and citizenship, and to the transformative power of education in a highly competitive institution. The </w:t>
      </w:r>
      <w:r w:rsidR="00057906">
        <w:t>C</w:t>
      </w:r>
      <w:r w:rsidR="00BE1197">
        <w:t xml:space="preserve">ollege prepares students to excel in their chosen fields and to create, preserve and transmit knowledge, arts and wisdom. Proud of its public service mandate to educate leaders of New Jersey and the nation, the </w:t>
      </w:r>
      <w:r w:rsidR="00057906">
        <w:t>C</w:t>
      </w:r>
      <w:r w:rsidR="00BE1197">
        <w:t>ollege will be a national exemplar in the education of those who seek to sustain and advance the communities in which they live.</w:t>
      </w:r>
    </w:p>
    <w:p w:rsidR="00BE1197" w:rsidRDefault="00BE1197" w:rsidP="000B644E">
      <w:pPr>
        <w:ind w:left="432" w:firstLine="3"/>
      </w:pPr>
    </w:p>
    <w:p w:rsidR="00BE1197" w:rsidRDefault="00BE1197" w:rsidP="00DE2D64">
      <w:r>
        <w:t xml:space="preserve">The group </w:t>
      </w:r>
      <w:r w:rsidR="000667BF">
        <w:t xml:space="preserve">agreed that the current </w:t>
      </w:r>
      <w:r>
        <w:t xml:space="preserve">mission </w:t>
      </w:r>
      <w:r w:rsidR="000667BF">
        <w:t>provides solid guidance as to why the Col</w:t>
      </w:r>
      <w:r w:rsidR="004C067F">
        <w:t>l</w:t>
      </w:r>
      <w:r w:rsidR="000667BF">
        <w:t>ege exists and as such, took the mission as a “given,” using it as context to</w:t>
      </w:r>
      <w:r w:rsidR="00C9468B">
        <w:t xml:space="preserve"> develop a vision for the </w:t>
      </w:r>
      <w:r w:rsidR="00961FDE">
        <w:t>College</w:t>
      </w:r>
      <w:r w:rsidR="00C9468B">
        <w:t>.</w:t>
      </w:r>
    </w:p>
    <w:p w:rsidR="00C9468B" w:rsidRDefault="00C9468B" w:rsidP="00C9468B">
      <w:pPr>
        <w:pStyle w:val="Heading2"/>
      </w:pPr>
      <w:r>
        <w:t>Vision</w:t>
      </w:r>
    </w:p>
    <w:p w:rsidR="00C9468B" w:rsidRPr="00C9468B" w:rsidRDefault="00E7065B" w:rsidP="00C9468B">
      <w:r>
        <w:t xml:space="preserve">Participants worked </w:t>
      </w:r>
      <w:r w:rsidR="00961FDE">
        <w:t xml:space="preserve">independently and then </w:t>
      </w:r>
      <w:r>
        <w:t xml:space="preserve">in small groups to identify </w:t>
      </w:r>
      <w:r w:rsidR="004C067F">
        <w:t>common</w:t>
      </w:r>
      <w:r>
        <w:t xml:space="preserve"> </w:t>
      </w:r>
      <w:r w:rsidR="002C7175">
        <w:t xml:space="preserve">key </w:t>
      </w:r>
      <w:r>
        <w:t>elements of vision for the College. A summary of the small group reports follows.</w:t>
      </w:r>
    </w:p>
    <w:p w:rsidR="007E7E33" w:rsidRDefault="007E7E33" w:rsidP="007E7E33">
      <w:pPr>
        <w:pStyle w:val="Heading3"/>
      </w:pPr>
      <w:r>
        <w:t>Group 1: Susan Bakewell-Sachs, Tom Hagedorn, Bill Healey, Lynda Rothermel, Olaniyi Solebo</w:t>
      </w:r>
    </w:p>
    <w:p w:rsidR="007E7E33" w:rsidRDefault="007E7E33" w:rsidP="001543F1">
      <w:pPr>
        <w:pStyle w:val="ListParagraph"/>
        <w:numPr>
          <w:ilvl w:val="0"/>
          <w:numId w:val="37"/>
        </w:numPr>
      </w:pPr>
      <w:r>
        <w:t>Transformative</w:t>
      </w:r>
    </w:p>
    <w:p w:rsidR="007E7E33" w:rsidRDefault="007E7E33" w:rsidP="001543F1">
      <w:pPr>
        <w:pStyle w:val="ListParagraph"/>
        <w:numPr>
          <w:ilvl w:val="1"/>
          <w:numId w:val="37"/>
        </w:numPr>
      </w:pPr>
      <w:r>
        <w:t>Educational experience/not just academic</w:t>
      </w:r>
    </w:p>
    <w:p w:rsidR="007E7E33" w:rsidRDefault="007E7E33" w:rsidP="001543F1">
      <w:pPr>
        <w:pStyle w:val="ListParagraph"/>
        <w:numPr>
          <w:ilvl w:val="1"/>
          <w:numId w:val="37"/>
        </w:numPr>
      </w:pPr>
      <w:r>
        <w:t>Whole student experience</w:t>
      </w:r>
    </w:p>
    <w:p w:rsidR="007E7E33" w:rsidRDefault="007E7E33" w:rsidP="001543F1">
      <w:pPr>
        <w:pStyle w:val="ListParagraph"/>
        <w:numPr>
          <w:ilvl w:val="1"/>
          <w:numId w:val="37"/>
        </w:numPr>
      </w:pPr>
      <w:r>
        <w:t>An exemplar school on NSSE</w:t>
      </w:r>
    </w:p>
    <w:p w:rsidR="007E7E33" w:rsidRDefault="007E7E33" w:rsidP="001543F1">
      <w:pPr>
        <w:pStyle w:val="ListParagraph"/>
        <w:numPr>
          <w:ilvl w:val="0"/>
          <w:numId w:val="37"/>
        </w:numPr>
      </w:pPr>
      <w:r>
        <w:t>Every student has the opportunity for a distinctive student experience.</w:t>
      </w:r>
    </w:p>
    <w:p w:rsidR="007E7E33" w:rsidRDefault="007E7E33" w:rsidP="001543F1">
      <w:pPr>
        <w:pStyle w:val="ListParagraph"/>
        <w:numPr>
          <w:ilvl w:val="0"/>
          <w:numId w:val="37"/>
        </w:numPr>
      </w:pPr>
      <w:r>
        <w:t>$500M endowment</w:t>
      </w:r>
    </w:p>
    <w:p w:rsidR="007E7E33" w:rsidRDefault="007E7E33" w:rsidP="001543F1">
      <w:pPr>
        <w:pStyle w:val="ListParagraph"/>
        <w:numPr>
          <w:ilvl w:val="0"/>
          <w:numId w:val="37"/>
        </w:numPr>
      </w:pPr>
      <w:r>
        <w:t>Alumni will be thought leaders and recognized visionaries.</w:t>
      </w:r>
    </w:p>
    <w:p w:rsidR="007E7E33" w:rsidRDefault="007E7E33" w:rsidP="001543F1">
      <w:pPr>
        <w:pStyle w:val="ListParagraph"/>
        <w:numPr>
          <w:ilvl w:val="0"/>
          <w:numId w:val="37"/>
        </w:numPr>
      </w:pPr>
      <w:r>
        <w:t xml:space="preserve">Top comprehensive institution with a public </w:t>
      </w:r>
      <w:r w:rsidR="00A1794D">
        <w:t>mission</w:t>
      </w:r>
      <w:r>
        <w:t xml:space="preserve"> in the nation</w:t>
      </w:r>
    </w:p>
    <w:p w:rsidR="007E7E33" w:rsidRDefault="007E7E33" w:rsidP="001543F1">
      <w:pPr>
        <w:pStyle w:val="ListParagraph"/>
        <w:numPr>
          <w:ilvl w:val="0"/>
          <w:numId w:val="37"/>
        </w:numPr>
      </w:pPr>
      <w:r>
        <w:t>Welcoming partnership with industry</w:t>
      </w:r>
    </w:p>
    <w:p w:rsidR="007E7E33" w:rsidRDefault="007E7E33" w:rsidP="001543F1">
      <w:pPr>
        <w:pStyle w:val="ListParagraph"/>
        <w:numPr>
          <w:ilvl w:val="0"/>
          <w:numId w:val="37"/>
        </w:numPr>
      </w:pPr>
      <w:r>
        <w:t>Leader on important state issues</w:t>
      </w:r>
    </w:p>
    <w:p w:rsidR="00A1794D" w:rsidRDefault="007E7E33" w:rsidP="001543F1">
      <w:pPr>
        <w:pStyle w:val="ListParagraph"/>
        <w:numPr>
          <w:ilvl w:val="0"/>
          <w:numId w:val="37"/>
        </w:numPr>
      </w:pPr>
      <w:r>
        <w:t>A DNA-embedded culture of strategic effectiveness</w:t>
      </w:r>
      <w:r w:rsidR="00A1794D">
        <w:t>, which includes:</w:t>
      </w:r>
    </w:p>
    <w:p w:rsidR="00A1794D" w:rsidRDefault="00A1794D" w:rsidP="00A1794D">
      <w:pPr>
        <w:pStyle w:val="ListParagraph"/>
        <w:numPr>
          <w:ilvl w:val="1"/>
          <w:numId w:val="37"/>
        </w:numPr>
      </w:pPr>
      <w:r>
        <w:t>Lon</w:t>
      </w:r>
      <w:r w:rsidR="007E7E33">
        <w:t>g-term and short-term goal setting</w:t>
      </w:r>
    </w:p>
    <w:p w:rsidR="00A1794D" w:rsidRDefault="00A1794D" w:rsidP="00A1794D">
      <w:pPr>
        <w:pStyle w:val="ListParagraph"/>
        <w:numPr>
          <w:ilvl w:val="1"/>
          <w:numId w:val="37"/>
        </w:numPr>
      </w:pPr>
      <w:r>
        <w:t>A</w:t>
      </w:r>
      <w:r w:rsidR="007E7E33">
        <w:t xml:space="preserve">ssessment/evaluation and decision-making </w:t>
      </w:r>
    </w:p>
    <w:p w:rsidR="007E7E33" w:rsidRPr="00C0418B" w:rsidRDefault="00A1794D" w:rsidP="00D575A7">
      <w:pPr>
        <w:pStyle w:val="ListParagraph"/>
        <w:numPr>
          <w:ilvl w:val="1"/>
          <w:numId w:val="37"/>
        </w:numPr>
        <w:spacing w:line="360" w:lineRule="auto"/>
      </w:pPr>
      <w:r>
        <w:t>Brutal honesty</w:t>
      </w:r>
    </w:p>
    <w:p w:rsidR="007E7E33" w:rsidRDefault="007E7E33" w:rsidP="007E7E33">
      <w:pPr>
        <w:pStyle w:val="Heading3"/>
      </w:pPr>
      <w:r>
        <w:t>Group 2: Brad Brewster, Curt Heuring, Kyle Magliaro, Janet Morrison, Nino Scarpati, Mort Winston</w:t>
      </w:r>
    </w:p>
    <w:p w:rsidR="007E7E33" w:rsidRDefault="007E7E33" w:rsidP="001543F1">
      <w:pPr>
        <w:pStyle w:val="ListParagraph"/>
        <w:numPr>
          <w:ilvl w:val="0"/>
          <w:numId w:val="38"/>
        </w:numPr>
      </w:pPr>
      <w:r>
        <w:t>Primarily undergraduate institution</w:t>
      </w:r>
    </w:p>
    <w:p w:rsidR="007E7E33" w:rsidRDefault="007E7E33" w:rsidP="001543F1">
      <w:pPr>
        <w:pStyle w:val="ListParagraph"/>
        <w:numPr>
          <w:ilvl w:val="0"/>
          <w:numId w:val="38"/>
        </w:numPr>
      </w:pPr>
      <w:r>
        <w:t>National/international reputation and reach</w:t>
      </w:r>
    </w:p>
    <w:p w:rsidR="007E7E33" w:rsidRDefault="007E7E33" w:rsidP="00485D8E">
      <w:pPr>
        <w:pStyle w:val="ListParagraph"/>
        <w:numPr>
          <w:ilvl w:val="0"/>
          <w:numId w:val="38"/>
        </w:numPr>
      </w:pPr>
      <w:r>
        <w:t>Deeply engaged learning and discovery</w:t>
      </w:r>
      <w:r w:rsidR="00485D8E">
        <w:t>; e</w:t>
      </w:r>
      <w:r>
        <w:t xml:space="preserve">ngagement </w:t>
      </w:r>
      <w:r w:rsidR="00485D8E">
        <w:t xml:space="preserve">is </w:t>
      </w:r>
      <w:r>
        <w:t>infused across the curriculum and integrated across the campus</w:t>
      </w:r>
    </w:p>
    <w:p w:rsidR="007E7E33" w:rsidRDefault="007E7E33" w:rsidP="001543F1">
      <w:pPr>
        <w:pStyle w:val="ListParagraph"/>
        <w:numPr>
          <w:ilvl w:val="0"/>
          <w:numId w:val="38"/>
        </w:numPr>
      </w:pPr>
      <w:r>
        <w:t>Educating global leaders</w:t>
      </w:r>
    </w:p>
    <w:p w:rsidR="00D575A7" w:rsidRDefault="00D575A7">
      <w:r>
        <w:br w:type="page"/>
      </w:r>
    </w:p>
    <w:p w:rsidR="007E7E33" w:rsidRDefault="007E7E33" w:rsidP="001543F1">
      <w:pPr>
        <w:pStyle w:val="ListParagraph"/>
        <w:numPr>
          <w:ilvl w:val="0"/>
          <w:numId w:val="38"/>
        </w:numPr>
      </w:pPr>
      <w:r>
        <w:lastRenderedPageBreak/>
        <w:t>Affordable for all accepted students/stable financial situation</w:t>
      </w:r>
    </w:p>
    <w:p w:rsidR="007E7E33" w:rsidRPr="00A20DA9" w:rsidRDefault="007E7E33" w:rsidP="001543F1">
      <w:pPr>
        <w:pStyle w:val="ListParagraph"/>
        <w:numPr>
          <w:ilvl w:val="0"/>
          <w:numId w:val="38"/>
        </w:numPr>
        <w:spacing w:line="360" w:lineRule="auto"/>
      </w:pPr>
      <w:r>
        <w:t>Leading change</w:t>
      </w:r>
    </w:p>
    <w:p w:rsidR="007E7E33" w:rsidRDefault="007E7E33" w:rsidP="007E7E33">
      <w:pPr>
        <w:pStyle w:val="Heading3"/>
      </w:pPr>
      <w:r>
        <w:t>Group 3: Bill Behre, Bill Cahill, Cindy Curtis, Corey Dwyer, Angela Sgroi, Vicky Triponey</w:t>
      </w:r>
    </w:p>
    <w:p w:rsidR="007E7E33" w:rsidRDefault="007E7E33" w:rsidP="001543F1">
      <w:pPr>
        <w:pStyle w:val="ListParagraph"/>
        <w:numPr>
          <w:ilvl w:val="0"/>
          <w:numId w:val="39"/>
        </w:numPr>
      </w:pPr>
      <w:r>
        <w:t>Increase number of graduates as agents of change in national and international leadership positions.</w:t>
      </w:r>
    </w:p>
    <w:p w:rsidR="007E7E33" w:rsidRDefault="007E7E33" w:rsidP="001543F1">
      <w:pPr>
        <w:pStyle w:val="ListParagraph"/>
        <w:numPr>
          <w:ilvl w:val="0"/>
          <w:numId w:val="39"/>
        </w:numPr>
      </w:pPr>
      <w:r>
        <w:t>Universal participation and signature experiences that broadly deepen their learning and aspirational visions of themselves</w:t>
      </w:r>
      <w:r w:rsidR="005C6D1E">
        <w:t>.</w:t>
      </w:r>
    </w:p>
    <w:p w:rsidR="007E7E33" w:rsidRDefault="007E7E33" w:rsidP="001543F1">
      <w:pPr>
        <w:pStyle w:val="ListParagraph"/>
        <w:numPr>
          <w:ilvl w:val="0"/>
          <w:numId w:val="39"/>
        </w:numPr>
      </w:pPr>
      <w:r>
        <w:t>Universal professional growth that is cycled back to the campus (faculty, staff, and alumni)</w:t>
      </w:r>
    </w:p>
    <w:p w:rsidR="007E7E33" w:rsidRDefault="007E7E33" w:rsidP="001543F1">
      <w:pPr>
        <w:pStyle w:val="ListParagraph"/>
        <w:numPr>
          <w:ilvl w:val="0"/>
          <w:numId w:val="39"/>
        </w:numPr>
      </w:pPr>
      <w:r>
        <w:t>Fiscal independence</w:t>
      </w:r>
    </w:p>
    <w:p w:rsidR="007E7E33" w:rsidRPr="00A20DA9" w:rsidRDefault="007E7E33" w:rsidP="001543F1">
      <w:pPr>
        <w:pStyle w:val="ListParagraph"/>
        <w:numPr>
          <w:ilvl w:val="0"/>
          <w:numId w:val="39"/>
        </w:numPr>
        <w:spacing w:line="360" w:lineRule="auto"/>
      </w:pPr>
      <w:r>
        <w:t>Willingness to embrace the non-traditional with distinction</w:t>
      </w:r>
    </w:p>
    <w:p w:rsidR="007E7E33" w:rsidRDefault="007E7E33" w:rsidP="007E7E33">
      <w:pPr>
        <w:pStyle w:val="Heading3"/>
      </w:pPr>
      <w:r>
        <w:t xml:space="preserve">Group 4: Josephine D’Amico, </w:t>
      </w:r>
      <w:r w:rsidR="005C6D1E">
        <w:t>Debra Frank, Matt Golden, Magda</w:t>
      </w:r>
      <w:r>
        <w:t xml:space="preserve"> Manetas, Brian Potter, Joe Youngblood</w:t>
      </w:r>
    </w:p>
    <w:p w:rsidR="007E7E33" w:rsidRDefault="007E7E33" w:rsidP="001543F1">
      <w:pPr>
        <w:pStyle w:val="ListParagraph"/>
        <w:numPr>
          <w:ilvl w:val="0"/>
          <w:numId w:val="40"/>
        </w:numPr>
      </w:pPr>
      <w:r>
        <w:t>More residential</w:t>
      </w:r>
    </w:p>
    <w:p w:rsidR="007E7E33" w:rsidRDefault="007E7E33" w:rsidP="001543F1">
      <w:pPr>
        <w:pStyle w:val="ListParagraph"/>
        <w:numPr>
          <w:ilvl w:val="0"/>
          <w:numId w:val="40"/>
        </w:numPr>
      </w:pPr>
      <w:r>
        <w:t>Students, faculty, and staff concerned with world issues and active in social change.</w:t>
      </w:r>
    </w:p>
    <w:p w:rsidR="007E7E33" w:rsidRDefault="007E7E33" w:rsidP="001543F1">
      <w:pPr>
        <w:pStyle w:val="ListParagraph"/>
        <w:numPr>
          <w:ilvl w:val="0"/>
          <w:numId w:val="40"/>
        </w:numPr>
      </w:pPr>
      <w:r>
        <w:t>Experiential and service learning universally embedded in the College’s pedagogy.</w:t>
      </w:r>
    </w:p>
    <w:p w:rsidR="007E7E33" w:rsidRPr="00D33E67" w:rsidRDefault="007E7E33" w:rsidP="00D575A7">
      <w:pPr>
        <w:pStyle w:val="ListParagraph"/>
        <w:numPr>
          <w:ilvl w:val="0"/>
          <w:numId w:val="40"/>
        </w:numPr>
        <w:spacing w:line="360" w:lineRule="auto"/>
      </w:pPr>
      <w:r>
        <w:t>More diverse campus culture with success for all</w:t>
      </w:r>
    </w:p>
    <w:p w:rsidR="007E7E33" w:rsidRDefault="007E7E33" w:rsidP="007E7E33">
      <w:pPr>
        <w:pStyle w:val="Heading3"/>
      </w:pPr>
      <w:r>
        <w:t>Group 5: John Landreau, Jeff Osborn, Steve O’Brien, Ceil O’Callaghan, Lloyd Ricketts</w:t>
      </w:r>
    </w:p>
    <w:p w:rsidR="007E7E33" w:rsidRDefault="007E7E33" w:rsidP="001543F1">
      <w:pPr>
        <w:pStyle w:val="ListParagraph"/>
        <w:numPr>
          <w:ilvl w:val="0"/>
          <w:numId w:val="41"/>
        </w:numPr>
      </w:pPr>
      <w:r>
        <w:t>Undergraduate focused institution</w:t>
      </w:r>
    </w:p>
    <w:p w:rsidR="007E7E33" w:rsidRDefault="007E7E33" w:rsidP="001543F1">
      <w:pPr>
        <w:pStyle w:val="ListParagraph"/>
        <w:numPr>
          <w:ilvl w:val="0"/>
          <w:numId w:val="41"/>
        </w:numPr>
      </w:pPr>
      <w:r>
        <w:t>Residential in nature</w:t>
      </w:r>
    </w:p>
    <w:p w:rsidR="007E7E33" w:rsidRDefault="007E7E33" w:rsidP="001543F1">
      <w:pPr>
        <w:pStyle w:val="ListParagraph"/>
        <w:numPr>
          <w:ilvl w:val="0"/>
          <w:numId w:val="41"/>
        </w:numPr>
      </w:pPr>
      <w:r>
        <w:t>Top notch facilities</w:t>
      </w:r>
    </w:p>
    <w:p w:rsidR="007E7E33" w:rsidRDefault="007E7E33" w:rsidP="001543F1">
      <w:pPr>
        <w:pStyle w:val="ListParagraph"/>
        <w:numPr>
          <w:ilvl w:val="0"/>
          <w:numId w:val="41"/>
        </w:numPr>
      </w:pPr>
      <w:r>
        <w:t>Engaged alumni</w:t>
      </w:r>
    </w:p>
    <w:p w:rsidR="007E7E33" w:rsidRDefault="007E7E33" w:rsidP="001543F1">
      <w:pPr>
        <w:pStyle w:val="ListParagraph"/>
        <w:numPr>
          <w:ilvl w:val="0"/>
          <w:numId w:val="41"/>
        </w:numPr>
      </w:pPr>
      <w:r>
        <w:t>Streamlined offerings (programs)</w:t>
      </w:r>
    </w:p>
    <w:p w:rsidR="007E7E33" w:rsidRDefault="007E7E33" w:rsidP="001543F1">
      <w:pPr>
        <w:pStyle w:val="ListParagraph"/>
        <w:numPr>
          <w:ilvl w:val="0"/>
          <w:numId w:val="41"/>
        </w:numPr>
      </w:pPr>
      <w:r>
        <w:t>Metrics for verifying students have achieved a distinctive education/experience, demonstrably achieve outcomes</w:t>
      </w:r>
    </w:p>
    <w:p w:rsidR="007E7E33" w:rsidRDefault="007E7E33" w:rsidP="001543F1">
      <w:pPr>
        <w:pStyle w:val="ListParagraph"/>
        <w:numPr>
          <w:ilvl w:val="0"/>
          <w:numId w:val="41"/>
        </w:numPr>
      </w:pPr>
      <w:r>
        <w:t>Well defined identity</w:t>
      </w:r>
    </w:p>
    <w:p w:rsidR="007E7E33" w:rsidRDefault="007E7E33" w:rsidP="001543F1">
      <w:pPr>
        <w:pStyle w:val="ListParagraph"/>
        <w:numPr>
          <w:ilvl w:val="0"/>
          <w:numId w:val="41"/>
        </w:numPr>
      </w:pPr>
      <w:r>
        <w:t>Strategic effectiveness-oriented</w:t>
      </w:r>
    </w:p>
    <w:p w:rsidR="007E7E33" w:rsidRDefault="007E7E33" w:rsidP="001543F1">
      <w:pPr>
        <w:pStyle w:val="ListParagraph"/>
        <w:numPr>
          <w:ilvl w:val="0"/>
          <w:numId w:val="41"/>
        </w:numPr>
      </w:pPr>
      <w:r>
        <w:t>Signature experiences identified</w:t>
      </w:r>
    </w:p>
    <w:p w:rsidR="007E7E33" w:rsidRDefault="007E7E33" w:rsidP="001543F1">
      <w:pPr>
        <w:pStyle w:val="ListParagraph"/>
        <w:numPr>
          <w:ilvl w:val="0"/>
          <w:numId w:val="41"/>
        </w:numPr>
      </w:pPr>
      <w:r>
        <w:t>Community and culture is aggressively hungry and creative.</w:t>
      </w:r>
    </w:p>
    <w:p w:rsidR="007E7E33" w:rsidRDefault="007E7E33" w:rsidP="001543F1">
      <w:pPr>
        <w:pStyle w:val="ListParagraph"/>
        <w:numPr>
          <w:ilvl w:val="0"/>
          <w:numId w:val="41"/>
        </w:numPr>
      </w:pPr>
      <w:r>
        <w:t>Globalization</w:t>
      </w:r>
    </w:p>
    <w:p w:rsidR="007E7E33" w:rsidRDefault="007E7E33" w:rsidP="001543F1">
      <w:pPr>
        <w:pStyle w:val="ListParagraph"/>
        <w:numPr>
          <w:ilvl w:val="0"/>
          <w:numId w:val="41"/>
        </w:numPr>
      </w:pPr>
      <w:r>
        <w:t>Student/faculty engage in a mix of signature programs.</w:t>
      </w:r>
    </w:p>
    <w:p w:rsidR="007E7E33" w:rsidRDefault="007E7E33" w:rsidP="001543F1">
      <w:pPr>
        <w:pStyle w:val="ListParagraph"/>
        <w:numPr>
          <w:ilvl w:val="0"/>
          <w:numId w:val="41"/>
        </w:numPr>
      </w:pPr>
      <w:r>
        <w:t>Diverse student body</w:t>
      </w:r>
    </w:p>
    <w:p w:rsidR="007E7E33" w:rsidRDefault="007E7E33" w:rsidP="001543F1">
      <w:pPr>
        <w:pStyle w:val="ListParagraph"/>
        <w:numPr>
          <w:ilvl w:val="0"/>
          <w:numId w:val="41"/>
        </w:numPr>
      </w:pPr>
      <w:r>
        <w:t>Improved endowment –</w:t>
      </w:r>
      <w:r w:rsidR="005C6D1E">
        <w:t xml:space="preserve"> </w:t>
      </w:r>
      <w:r w:rsidR="006655A2">
        <w:t>ten times the current level</w:t>
      </w:r>
    </w:p>
    <w:p w:rsidR="007E7E33" w:rsidRDefault="007E7E33" w:rsidP="001543F1">
      <w:pPr>
        <w:pStyle w:val="ListParagraph"/>
        <w:numPr>
          <w:ilvl w:val="0"/>
          <w:numId w:val="41"/>
        </w:numPr>
      </w:pPr>
      <w:r>
        <w:t>Leading edge pedagogical techniques</w:t>
      </w:r>
    </w:p>
    <w:p w:rsidR="007E7E33" w:rsidRDefault="007E7E33" w:rsidP="001543F1">
      <w:pPr>
        <w:pStyle w:val="ListParagraph"/>
        <w:numPr>
          <w:ilvl w:val="0"/>
          <w:numId w:val="41"/>
        </w:numPr>
      </w:pPr>
      <w:r>
        <w:t>Better positioning of faculty as national and international experts</w:t>
      </w:r>
    </w:p>
    <w:p w:rsidR="008A24C3" w:rsidRDefault="008A24C3" w:rsidP="008A24C3"/>
    <w:p w:rsidR="008A24C3" w:rsidRDefault="008A24C3" w:rsidP="008A24C3">
      <w:r>
        <w:t xml:space="preserve">Each group’s work was </w:t>
      </w:r>
      <w:r w:rsidR="002C7175">
        <w:t xml:space="preserve">further </w:t>
      </w:r>
      <w:r>
        <w:t xml:space="preserve">consolidated into </w:t>
      </w:r>
      <w:r w:rsidR="002C7175">
        <w:t>the following list of key</w:t>
      </w:r>
      <w:r w:rsidR="00827928">
        <w:t xml:space="preserve"> </w:t>
      </w:r>
      <w:r>
        <w:t>elements</w:t>
      </w:r>
      <w:r w:rsidR="006655A2">
        <w:t xml:space="preserve"> of a shared vision.</w:t>
      </w:r>
    </w:p>
    <w:p w:rsidR="008A24C3" w:rsidRDefault="008A24C3" w:rsidP="001543F1">
      <w:pPr>
        <w:pStyle w:val="ListParagraph"/>
        <w:numPr>
          <w:ilvl w:val="0"/>
          <w:numId w:val="52"/>
        </w:numPr>
      </w:pPr>
      <w:r>
        <w:t>Undergraduate</w:t>
      </w:r>
      <w:r w:rsidR="00827928">
        <w:t xml:space="preserve"> focus</w:t>
      </w:r>
    </w:p>
    <w:p w:rsidR="008A24C3" w:rsidRDefault="008A24C3" w:rsidP="001543F1">
      <w:pPr>
        <w:pStyle w:val="ListParagraph"/>
        <w:numPr>
          <w:ilvl w:val="0"/>
          <w:numId w:val="52"/>
        </w:numPr>
      </w:pPr>
      <w:r>
        <w:t>Residential</w:t>
      </w:r>
    </w:p>
    <w:p w:rsidR="00D575A7" w:rsidRDefault="00D575A7">
      <w:r>
        <w:br w:type="page"/>
      </w:r>
    </w:p>
    <w:p w:rsidR="008A24C3" w:rsidRDefault="008A24C3" w:rsidP="001543F1">
      <w:pPr>
        <w:pStyle w:val="ListParagraph"/>
        <w:numPr>
          <w:ilvl w:val="0"/>
          <w:numId w:val="52"/>
        </w:numPr>
      </w:pPr>
      <w:r>
        <w:lastRenderedPageBreak/>
        <w:t>Innovative pedagogy, including:</w:t>
      </w:r>
    </w:p>
    <w:p w:rsidR="008A24C3" w:rsidRDefault="008A24C3" w:rsidP="001543F1">
      <w:pPr>
        <w:pStyle w:val="ListParagraph"/>
        <w:numPr>
          <w:ilvl w:val="1"/>
          <w:numId w:val="52"/>
        </w:numPr>
      </w:pPr>
      <w:r>
        <w:t>Deep engagement</w:t>
      </w:r>
    </w:p>
    <w:p w:rsidR="008A24C3" w:rsidRDefault="008A24C3" w:rsidP="001543F1">
      <w:pPr>
        <w:pStyle w:val="ListParagraph"/>
        <w:numPr>
          <w:ilvl w:val="1"/>
          <w:numId w:val="52"/>
        </w:numPr>
      </w:pPr>
      <w:r>
        <w:t>E</w:t>
      </w:r>
      <w:r w:rsidR="00C66DDD">
        <w:t>xperiential learning – broader “universal” participation</w:t>
      </w:r>
      <w:r>
        <w:t>; distinctive student experience</w:t>
      </w:r>
    </w:p>
    <w:p w:rsidR="008A24C3" w:rsidRDefault="008A24C3" w:rsidP="001543F1">
      <w:pPr>
        <w:pStyle w:val="ListParagraph"/>
        <w:numPr>
          <w:ilvl w:val="1"/>
          <w:numId w:val="52"/>
        </w:numPr>
      </w:pPr>
      <w:r>
        <w:t>Service learning</w:t>
      </w:r>
    </w:p>
    <w:p w:rsidR="008A24C3" w:rsidRDefault="008A24C3" w:rsidP="001543F1">
      <w:pPr>
        <w:pStyle w:val="ListParagraph"/>
        <w:numPr>
          <w:ilvl w:val="0"/>
          <w:numId w:val="52"/>
        </w:numPr>
      </w:pPr>
      <w:r>
        <w:t>Signature programs</w:t>
      </w:r>
    </w:p>
    <w:p w:rsidR="008A24C3" w:rsidRDefault="008A24C3" w:rsidP="001543F1">
      <w:pPr>
        <w:pStyle w:val="ListParagraph"/>
        <w:numPr>
          <w:ilvl w:val="0"/>
          <w:numId w:val="52"/>
        </w:numPr>
      </w:pPr>
      <w:r>
        <w:t>Emphasis on leadership development</w:t>
      </w:r>
    </w:p>
    <w:p w:rsidR="008A24C3" w:rsidRDefault="008A24C3" w:rsidP="001543F1">
      <w:pPr>
        <w:pStyle w:val="ListParagraph"/>
        <w:numPr>
          <w:ilvl w:val="0"/>
          <w:numId w:val="52"/>
        </w:numPr>
      </w:pPr>
      <w:r>
        <w:t>Graduates making an impact</w:t>
      </w:r>
    </w:p>
    <w:p w:rsidR="008A24C3" w:rsidRDefault="008A24C3" w:rsidP="001543F1">
      <w:pPr>
        <w:pStyle w:val="ListParagraph"/>
        <w:numPr>
          <w:ilvl w:val="0"/>
          <w:numId w:val="52"/>
        </w:numPr>
      </w:pPr>
      <w:r>
        <w:t>Focus on the total student experience.</w:t>
      </w:r>
    </w:p>
    <w:p w:rsidR="008A24C3" w:rsidRDefault="008A24C3" w:rsidP="001543F1">
      <w:pPr>
        <w:pStyle w:val="ListParagraph"/>
        <w:numPr>
          <w:ilvl w:val="0"/>
          <w:numId w:val="52"/>
        </w:numPr>
      </w:pPr>
      <w:r>
        <w:t>Globalization</w:t>
      </w:r>
    </w:p>
    <w:p w:rsidR="008A24C3" w:rsidRDefault="008A24C3" w:rsidP="001543F1">
      <w:pPr>
        <w:pStyle w:val="ListParagraph"/>
        <w:numPr>
          <w:ilvl w:val="0"/>
          <w:numId w:val="52"/>
        </w:numPr>
      </w:pPr>
      <w:r>
        <w:t>Change in the culture</w:t>
      </w:r>
    </w:p>
    <w:p w:rsidR="008A24C3" w:rsidRDefault="008A24C3" w:rsidP="001543F1">
      <w:pPr>
        <w:pStyle w:val="ListParagraph"/>
        <w:numPr>
          <w:ilvl w:val="1"/>
          <w:numId w:val="52"/>
        </w:numPr>
      </w:pPr>
      <w:r>
        <w:t>Innovation</w:t>
      </w:r>
    </w:p>
    <w:p w:rsidR="008A24C3" w:rsidRDefault="008A24C3" w:rsidP="001543F1">
      <w:pPr>
        <w:pStyle w:val="ListParagraph"/>
        <w:numPr>
          <w:ilvl w:val="1"/>
          <w:numId w:val="52"/>
        </w:numPr>
      </w:pPr>
      <w:r>
        <w:t>Strategic effectiveness</w:t>
      </w:r>
    </w:p>
    <w:p w:rsidR="008A24C3" w:rsidRDefault="008A24C3" w:rsidP="001543F1">
      <w:pPr>
        <w:pStyle w:val="ListParagraph"/>
        <w:numPr>
          <w:ilvl w:val="1"/>
          <w:numId w:val="52"/>
        </w:numPr>
      </w:pPr>
      <w:r>
        <w:t>Total (not brutal) honesty</w:t>
      </w:r>
    </w:p>
    <w:p w:rsidR="008A24C3" w:rsidRDefault="008A24C3" w:rsidP="001543F1">
      <w:pPr>
        <w:pStyle w:val="ListParagraph"/>
        <w:numPr>
          <w:ilvl w:val="0"/>
          <w:numId w:val="52"/>
        </w:numPr>
      </w:pPr>
      <w:r>
        <w:t>Increasing diversity</w:t>
      </w:r>
    </w:p>
    <w:p w:rsidR="008A24C3" w:rsidRDefault="008A24C3" w:rsidP="001543F1">
      <w:pPr>
        <w:pStyle w:val="ListParagraph"/>
        <w:numPr>
          <w:ilvl w:val="0"/>
          <w:numId w:val="52"/>
        </w:numPr>
      </w:pPr>
      <w:r>
        <w:t>Increasing the endowment</w:t>
      </w:r>
    </w:p>
    <w:p w:rsidR="00C06806" w:rsidRDefault="00C06806" w:rsidP="00C06806"/>
    <w:p w:rsidR="00C06806" w:rsidRDefault="00D575A7" w:rsidP="00C06806">
      <w:r>
        <w:t xml:space="preserve">Discussion of the </w:t>
      </w:r>
      <w:r w:rsidR="00C06806">
        <w:t>vision</w:t>
      </w:r>
      <w:r>
        <w:t xml:space="preserve"> included </w:t>
      </w:r>
      <w:r w:rsidR="00C06806">
        <w:t>the following points.</w:t>
      </w:r>
    </w:p>
    <w:p w:rsidR="00C06806" w:rsidRDefault="00C06806" w:rsidP="001543F1">
      <w:pPr>
        <w:pStyle w:val="ListParagraph"/>
        <w:numPr>
          <w:ilvl w:val="0"/>
          <w:numId w:val="53"/>
        </w:numPr>
      </w:pPr>
      <w:r>
        <w:t>The goal is students who care more about the world than their salaries.</w:t>
      </w:r>
    </w:p>
    <w:p w:rsidR="00C06806" w:rsidRDefault="00C06806" w:rsidP="001543F1">
      <w:pPr>
        <w:pStyle w:val="ListParagraph"/>
        <w:numPr>
          <w:ilvl w:val="0"/>
          <w:numId w:val="53"/>
        </w:numPr>
      </w:pPr>
      <w:r>
        <w:t>Collaborative learning and discovery is key.</w:t>
      </w:r>
    </w:p>
    <w:p w:rsidR="00C06806" w:rsidRPr="00FF2192" w:rsidRDefault="00C06806" w:rsidP="001543F1">
      <w:pPr>
        <w:pStyle w:val="ListParagraph"/>
        <w:numPr>
          <w:ilvl w:val="0"/>
          <w:numId w:val="53"/>
        </w:numPr>
      </w:pPr>
      <w:r>
        <w:t>TCNJ is a social learning environment with students active in promoting social change.</w:t>
      </w:r>
    </w:p>
    <w:p w:rsidR="006F4DF6" w:rsidRDefault="006F4DF6" w:rsidP="006F4DF6">
      <w:pPr>
        <w:pStyle w:val="Heading2"/>
      </w:pPr>
      <w:r>
        <w:t>Central Challenge and Strategic Priorities</w:t>
      </w:r>
    </w:p>
    <w:p w:rsidR="00B20119" w:rsidRDefault="00B20119" w:rsidP="00B20119">
      <w:r w:rsidRPr="007D04BA">
        <w:t>Participants were asked t</w:t>
      </w:r>
      <w:r w:rsidR="0080331A" w:rsidRPr="007D04BA">
        <w:t xml:space="preserve">o identify—in </w:t>
      </w:r>
      <w:r w:rsidRPr="007D04BA">
        <w:t>a word or phrase</w:t>
      </w:r>
      <w:r w:rsidR="0080331A" w:rsidRPr="007D04BA">
        <w:t xml:space="preserve">—the </w:t>
      </w:r>
      <w:r w:rsidRPr="007D04BA">
        <w:t xml:space="preserve">central challenge that the </w:t>
      </w:r>
      <w:r w:rsidR="00EC0308">
        <w:t>College</w:t>
      </w:r>
      <w:r w:rsidR="00D75082" w:rsidRPr="007D04BA">
        <w:t xml:space="preserve"> </w:t>
      </w:r>
      <w:r w:rsidRPr="007D04BA">
        <w:t xml:space="preserve">faces over the next three years. </w:t>
      </w:r>
      <w:r w:rsidR="007D072C" w:rsidRPr="007D04BA">
        <w:t xml:space="preserve"> </w:t>
      </w:r>
      <w:r w:rsidRPr="007D04BA">
        <w:t>A summary of responses follows:</w:t>
      </w:r>
    </w:p>
    <w:p w:rsidR="00B96AF4" w:rsidRDefault="00EC0308" w:rsidP="001543F1">
      <w:pPr>
        <w:numPr>
          <w:ilvl w:val="0"/>
          <w:numId w:val="6"/>
        </w:numPr>
      </w:pPr>
      <w:r>
        <w:t>Refine mission and make hard choices.</w:t>
      </w:r>
    </w:p>
    <w:p w:rsidR="00467CB7" w:rsidRDefault="00EC0308" w:rsidP="001543F1">
      <w:pPr>
        <w:numPr>
          <w:ilvl w:val="0"/>
          <w:numId w:val="6"/>
        </w:numPr>
      </w:pPr>
      <w:r>
        <w:t>Build for sustainability and strategic effectiveness.</w:t>
      </w:r>
    </w:p>
    <w:p w:rsidR="00EC0308" w:rsidRDefault="00EC0308" w:rsidP="001543F1">
      <w:pPr>
        <w:numPr>
          <w:ilvl w:val="0"/>
          <w:numId w:val="6"/>
        </w:numPr>
      </w:pPr>
      <w:r>
        <w:t>Co-curricular that is as strong as its academic program</w:t>
      </w:r>
    </w:p>
    <w:p w:rsidR="00EC0308" w:rsidRDefault="00EC0308" w:rsidP="001543F1">
      <w:pPr>
        <w:numPr>
          <w:ilvl w:val="0"/>
          <w:numId w:val="6"/>
        </w:numPr>
      </w:pPr>
      <w:r>
        <w:t>Fully integrated signature student experience</w:t>
      </w:r>
    </w:p>
    <w:p w:rsidR="00EC0308" w:rsidRDefault="00EC0308" w:rsidP="001543F1">
      <w:pPr>
        <w:numPr>
          <w:ilvl w:val="0"/>
          <w:numId w:val="6"/>
        </w:numPr>
      </w:pPr>
      <w:r>
        <w:t>Meeting the mission within funding constraints</w:t>
      </w:r>
    </w:p>
    <w:p w:rsidR="00EC0308" w:rsidRDefault="00EC0308" w:rsidP="001543F1">
      <w:pPr>
        <w:numPr>
          <w:ilvl w:val="0"/>
          <w:numId w:val="6"/>
        </w:numPr>
      </w:pPr>
      <w:r>
        <w:t>Too many tasks, too few people</w:t>
      </w:r>
    </w:p>
    <w:p w:rsidR="00EC0308" w:rsidRDefault="00EC0308" w:rsidP="001543F1">
      <w:pPr>
        <w:numPr>
          <w:ilvl w:val="0"/>
          <w:numId w:val="6"/>
        </w:numPr>
      </w:pPr>
      <w:r>
        <w:t>Increase endowment.</w:t>
      </w:r>
    </w:p>
    <w:p w:rsidR="00EC0308" w:rsidRDefault="00EC0308" w:rsidP="001543F1">
      <w:pPr>
        <w:numPr>
          <w:ilvl w:val="0"/>
          <w:numId w:val="6"/>
        </w:numPr>
      </w:pPr>
      <w:r>
        <w:t>Defining our identity</w:t>
      </w:r>
    </w:p>
    <w:p w:rsidR="00EC0308" w:rsidRDefault="00EC0308" w:rsidP="001543F1">
      <w:pPr>
        <w:numPr>
          <w:ilvl w:val="0"/>
          <w:numId w:val="6"/>
        </w:numPr>
      </w:pPr>
      <w:r>
        <w:t>Strengthening academic leadership at the top</w:t>
      </w:r>
    </w:p>
    <w:p w:rsidR="00EC0308" w:rsidRDefault="00EC0308" w:rsidP="001543F1">
      <w:pPr>
        <w:numPr>
          <w:ilvl w:val="0"/>
          <w:numId w:val="6"/>
        </w:numPr>
      </w:pPr>
      <w:r>
        <w:t>New and sustainable business plan</w:t>
      </w:r>
    </w:p>
    <w:p w:rsidR="00EC0308" w:rsidRDefault="00EC0308" w:rsidP="001543F1">
      <w:pPr>
        <w:numPr>
          <w:ilvl w:val="0"/>
          <w:numId w:val="6"/>
        </w:numPr>
      </w:pPr>
      <w:r>
        <w:t>Dashboard indicators that prove our value proposition</w:t>
      </w:r>
    </w:p>
    <w:p w:rsidR="00EC0308" w:rsidRDefault="00EC0308" w:rsidP="001543F1">
      <w:pPr>
        <w:numPr>
          <w:ilvl w:val="0"/>
          <w:numId w:val="6"/>
        </w:numPr>
      </w:pPr>
      <w:r>
        <w:t>Agreeing on and implementing a transformational strategic plan</w:t>
      </w:r>
    </w:p>
    <w:p w:rsidR="00EC0308" w:rsidRDefault="00EC0308" w:rsidP="001543F1">
      <w:pPr>
        <w:numPr>
          <w:ilvl w:val="0"/>
          <w:numId w:val="6"/>
        </w:numPr>
      </w:pPr>
      <w:r>
        <w:t>Developing a sustainable model which supports agreed upon identity</w:t>
      </w:r>
    </w:p>
    <w:p w:rsidR="00EC0308" w:rsidRDefault="00EC0308" w:rsidP="001543F1">
      <w:pPr>
        <w:numPr>
          <w:ilvl w:val="0"/>
          <w:numId w:val="6"/>
        </w:numPr>
      </w:pPr>
      <w:r>
        <w:t>Enhancing total student experience with a sustainable resource allocation model</w:t>
      </w:r>
    </w:p>
    <w:p w:rsidR="00EC0308" w:rsidRDefault="00EC0308" w:rsidP="001543F1">
      <w:pPr>
        <w:numPr>
          <w:ilvl w:val="0"/>
          <w:numId w:val="6"/>
        </w:numPr>
      </w:pPr>
      <w:r>
        <w:t>Forming a distinct/unique identity</w:t>
      </w:r>
    </w:p>
    <w:p w:rsidR="00EC0308" w:rsidRDefault="00EC0308" w:rsidP="001543F1">
      <w:pPr>
        <w:numPr>
          <w:ilvl w:val="0"/>
          <w:numId w:val="6"/>
        </w:numPr>
      </w:pPr>
      <w:r>
        <w:t>Staying competitive</w:t>
      </w:r>
    </w:p>
    <w:p w:rsidR="00EC0308" w:rsidRDefault="00EC0308" w:rsidP="001543F1">
      <w:pPr>
        <w:numPr>
          <w:ilvl w:val="0"/>
          <w:numId w:val="6"/>
        </w:numPr>
      </w:pPr>
      <w:r>
        <w:t>Reconciling what we want to be with that we need to be</w:t>
      </w:r>
    </w:p>
    <w:p w:rsidR="00EC0308" w:rsidRDefault="00EC0308" w:rsidP="001543F1">
      <w:pPr>
        <w:numPr>
          <w:ilvl w:val="0"/>
          <w:numId w:val="6"/>
        </w:numPr>
      </w:pPr>
      <w:r>
        <w:t>Clearly articulating our identity and developing a sustainable plan to implement it</w:t>
      </w:r>
    </w:p>
    <w:p w:rsidR="00EC0308" w:rsidRDefault="00EC0308" w:rsidP="001543F1">
      <w:pPr>
        <w:numPr>
          <w:ilvl w:val="0"/>
          <w:numId w:val="6"/>
        </w:numPr>
      </w:pPr>
      <w:r>
        <w:t>Sustainable business model that supports the mission</w:t>
      </w:r>
    </w:p>
    <w:p w:rsidR="00EC0308" w:rsidRDefault="00EC0308" w:rsidP="001543F1">
      <w:pPr>
        <w:numPr>
          <w:ilvl w:val="0"/>
          <w:numId w:val="6"/>
        </w:numPr>
      </w:pPr>
      <w:r>
        <w:t xml:space="preserve">Deciding </w:t>
      </w:r>
      <w:r w:rsidR="004A4BA1">
        <w:t>unequivocally</w:t>
      </w:r>
      <w:r>
        <w:t xml:space="preserve"> what thing we are going to be good at</w:t>
      </w:r>
    </w:p>
    <w:p w:rsidR="00EC0308" w:rsidRDefault="00EC0308" w:rsidP="001543F1">
      <w:pPr>
        <w:numPr>
          <w:ilvl w:val="0"/>
          <w:numId w:val="6"/>
        </w:numPr>
      </w:pPr>
      <w:r>
        <w:lastRenderedPageBreak/>
        <w:t>Money</w:t>
      </w:r>
    </w:p>
    <w:p w:rsidR="00EC0308" w:rsidRDefault="00EC0308" w:rsidP="001543F1">
      <w:pPr>
        <w:numPr>
          <w:ilvl w:val="0"/>
          <w:numId w:val="6"/>
        </w:numPr>
      </w:pPr>
      <w:r>
        <w:t>Define and strategically pursue our unique and focused mission.</w:t>
      </w:r>
    </w:p>
    <w:p w:rsidR="00EC0308" w:rsidRDefault="00EC0308" w:rsidP="001543F1">
      <w:pPr>
        <w:numPr>
          <w:ilvl w:val="0"/>
          <w:numId w:val="6"/>
        </w:numPr>
      </w:pPr>
      <w:r>
        <w:t>Remaining competitive among peer institutions with limited resources</w:t>
      </w:r>
    </w:p>
    <w:p w:rsidR="008A1F0E" w:rsidRDefault="008A1F0E" w:rsidP="001543F1">
      <w:pPr>
        <w:numPr>
          <w:ilvl w:val="0"/>
          <w:numId w:val="6"/>
        </w:numPr>
      </w:pPr>
      <w:r>
        <w:t>Aggregate</w:t>
      </w:r>
      <w:r w:rsidR="000B43EE">
        <w:t xml:space="preserve"> our emergent identity.</w:t>
      </w:r>
    </w:p>
    <w:p w:rsidR="000B43EE" w:rsidRDefault="000B43EE" w:rsidP="001543F1">
      <w:pPr>
        <w:numPr>
          <w:ilvl w:val="0"/>
          <w:numId w:val="6"/>
        </w:numPr>
      </w:pPr>
      <w:r>
        <w:t>Develop an ambitious signature academic direction.</w:t>
      </w:r>
    </w:p>
    <w:p w:rsidR="000B43EE" w:rsidRDefault="000B43EE" w:rsidP="001543F1">
      <w:pPr>
        <w:numPr>
          <w:ilvl w:val="0"/>
          <w:numId w:val="6"/>
        </w:numPr>
      </w:pPr>
      <w:r>
        <w:t>Distinguishing our identity and staying with it</w:t>
      </w:r>
    </w:p>
    <w:p w:rsidR="000B43EE" w:rsidRDefault="000B43EE" w:rsidP="001543F1">
      <w:pPr>
        <w:numPr>
          <w:ilvl w:val="0"/>
          <w:numId w:val="6"/>
        </w:numPr>
      </w:pPr>
      <w:r>
        <w:t>Sustainable business model and revised mission and identity</w:t>
      </w:r>
    </w:p>
    <w:p w:rsidR="000B43EE" w:rsidRDefault="000B43EE" w:rsidP="001543F1">
      <w:pPr>
        <w:numPr>
          <w:ilvl w:val="0"/>
          <w:numId w:val="6"/>
        </w:numPr>
      </w:pPr>
      <w:r>
        <w:t>Need to define institutional identity that w</w:t>
      </w:r>
      <w:r w:rsidR="00FB1FF1">
        <w:t>ill guide everything that we do</w:t>
      </w:r>
    </w:p>
    <w:p w:rsidR="000B43EE" w:rsidRDefault="000B43EE" w:rsidP="001543F1">
      <w:pPr>
        <w:numPr>
          <w:ilvl w:val="0"/>
          <w:numId w:val="6"/>
        </w:numPr>
      </w:pPr>
      <w:r>
        <w:t>Need to make tough decisions in a transparent fas</w:t>
      </w:r>
      <w:r w:rsidR="00FB1FF1">
        <w:t>hion around resource allocation</w:t>
      </w:r>
    </w:p>
    <w:p w:rsidR="000B43EE" w:rsidRDefault="000B43EE" w:rsidP="001543F1">
      <w:pPr>
        <w:numPr>
          <w:ilvl w:val="0"/>
          <w:numId w:val="6"/>
        </w:numPr>
      </w:pPr>
      <w:r>
        <w:t>Effective enrollment management</w:t>
      </w:r>
    </w:p>
    <w:p w:rsidR="00085273" w:rsidRDefault="00085273" w:rsidP="00085273">
      <w:pPr>
        <w:ind w:left="432"/>
      </w:pPr>
    </w:p>
    <w:p w:rsidR="008A2F41" w:rsidRDefault="008A2F41" w:rsidP="008A2F41">
      <w:r>
        <w:t>Using a one-page graphic represent</w:t>
      </w:r>
      <w:r w:rsidR="005A2763">
        <w:t xml:space="preserve">ation of </w:t>
      </w:r>
      <w:r>
        <w:t xml:space="preserve">a strategic map, </w:t>
      </w:r>
      <w:r w:rsidR="000B43EE">
        <w:t>Stacey Zawel</w:t>
      </w:r>
      <w:r>
        <w:t xml:space="preserve"> explained the concepts of central challenge and strategic priorities. </w:t>
      </w:r>
    </w:p>
    <w:p w:rsidR="008A2F41" w:rsidRDefault="008A2F41" w:rsidP="008A2F41">
      <w:pPr>
        <w:pStyle w:val="1TSIBullet"/>
      </w:pPr>
      <w:r>
        <w:t>The oval at the top of the strategic map is the central challenge.</w:t>
      </w:r>
    </w:p>
    <w:p w:rsidR="008A2F41" w:rsidRPr="00360960" w:rsidRDefault="008A2F41" w:rsidP="008A2F41">
      <w:pPr>
        <w:pStyle w:val="1TSIBullet"/>
        <w:numPr>
          <w:ilvl w:val="1"/>
          <w:numId w:val="2"/>
        </w:numPr>
      </w:pPr>
      <w:r>
        <w:t>It is the focal point for strategy.</w:t>
      </w:r>
    </w:p>
    <w:p w:rsidR="008A2F41" w:rsidRDefault="008A2F41" w:rsidP="008A2F41">
      <w:pPr>
        <w:pStyle w:val="1TSIBullet"/>
        <w:numPr>
          <w:ilvl w:val="1"/>
          <w:numId w:val="2"/>
        </w:numPr>
      </w:pPr>
      <w:r>
        <w:t>It f</w:t>
      </w:r>
      <w:r w:rsidRPr="00360960">
        <w:t xml:space="preserve">ocuses on what the organization needs to do in the next three years to support </w:t>
      </w:r>
      <w:r>
        <w:t>its</w:t>
      </w:r>
      <w:r w:rsidRPr="00360960">
        <w:t xml:space="preserve"> mission.</w:t>
      </w:r>
    </w:p>
    <w:p w:rsidR="008A2F41" w:rsidRPr="00360960" w:rsidRDefault="008A2F41" w:rsidP="008A2F41">
      <w:pPr>
        <w:pStyle w:val="1TSIBullet"/>
      </w:pPr>
      <w:r w:rsidRPr="00360960">
        <w:t>The central challenge is supported by some number of strategic priorities</w:t>
      </w:r>
      <w:r>
        <w:t>.</w:t>
      </w:r>
    </w:p>
    <w:p w:rsidR="008A2F41" w:rsidRDefault="008A2F41" w:rsidP="008A2F41">
      <w:pPr>
        <w:pStyle w:val="1TSIBullet"/>
        <w:numPr>
          <w:ilvl w:val="1"/>
          <w:numId w:val="2"/>
        </w:numPr>
      </w:pPr>
      <w:r>
        <w:t>Strategic priorities are the few critical things we must do in order to meet our central challenge.</w:t>
      </w:r>
    </w:p>
    <w:p w:rsidR="008A2F41" w:rsidRDefault="008A2F41" w:rsidP="008A2F41">
      <w:pPr>
        <w:pStyle w:val="1TSIBullet"/>
        <w:numPr>
          <w:ilvl w:val="1"/>
          <w:numId w:val="2"/>
        </w:numPr>
      </w:pPr>
      <w:r>
        <w:t>The number of strategic priorities can vary, but is never fewer than three or more than six.</w:t>
      </w:r>
    </w:p>
    <w:p w:rsidR="008A2F41" w:rsidRPr="00360960" w:rsidRDefault="008A2F41" w:rsidP="008A2F41">
      <w:pPr>
        <w:pStyle w:val="1TSIBullet"/>
      </w:pPr>
      <w:r>
        <w:t>T</w:t>
      </w:r>
      <w:r w:rsidRPr="00360960">
        <w:t>here are two tests of a strategic priority:</w:t>
      </w:r>
    </w:p>
    <w:p w:rsidR="008A2F41" w:rsidRDefault="008A2F41" w:rsidP="008A2F41">
      <w:pPr>
        <w:pStyle w:val="1TSIBullet"/>
        <w:numPr>
          <w:ilvl w:val="1"/>
          <w:numId w:val="2"/>
        </w:numPr>
      </w:pPr>
      <w:r>
        <w:t>I</w:t>
      </w:r>
      <w:r w:rsidRPr="00360960">
        <w:t xml:space="preserve">s each priority </w:t>
      </w:r>
      <w:r w:rsidRPr="00360960">
        <w:rPr>
          <w:i/>
          <w:iCs/>
        </w:rPr>
        <w:t>necessary</w:t>
      </w:r>
      <w:r w:rsidRPr="00360960">
        <w:t xml:space="preserve"> </w:t>
      </w:r>
      <w:r>
        <w:t>to meet the central challenge?</w:t>
      </w:r>
    </w:p>
    <w:p w:rsidR="008A2F41" w:rsidRDefault="008A2F41" w:rsidP="008A2F41">
      <w:pPr>
        <w:pStyle w:val="1TSIBullet"/>
        <w:numPr>
          <w:ilvl w:val="1"/>
          <w:numId w:val="2"/>
        </w:numPr>
      </w:pPr>
      <w:r>
        <w:t>A</w:t>
      </w:r>
      <w:r w:rsidRPr="00360960">
        <w:t xml:space="preserve">re the strategic priorities taken together </w:t>
      </w:r>
      <w:r w:rsidRPr="00360960">
        <w:rPr>
          <w:i/>
          <w:iCs/>
        </w:rPr>
        <w:t>sufficient</w:t>
      </w:r>
      <w:r w:rsidRPr="00360960">
        <w:t xml:space="preserve"> to meet the challenge?</w:t>
      </w:r>
    </w:p>
    <w:p w:rsidR="008A2F41" w:rsidRDefault="008A2F41" w:rsidP="00EE3EAA"/>
    <w:p w:rsidR="00624333" w:rsidRDefault="007C2F6B" w:rsidP="00CC0C4D">
      <w:r w:rsidRPr="0080122E">
        <w:t xml:space="preserve">Based on </w:t>
      </w:r>
      <w:r w:rsidR="00A90F19" w:rsidRPr="0080122E">
        <w:t xml:space="preserve">participant </w:t>
      </w:r>
      <w:r w:rsidRPr="0080122E">
        <w:t>input</w:t>
      </w:r>
      <w:r w:rsidR="00255D31" w:rsidRPr="0080122E">
        <w:t xml:space="preserve"> on the central challenge, </w:t>
      </w:r>
      <w:r w:rsidR="000B43EE">
        <w:t>Stacey Zawel</w:t>
      </w:r>
      <w:r w:rsidR="00C32879" w:rsidRPr="0080122E">
        <w:t xml:space="preserve"> </w:t>
      </w:r>
      <w:r w:rsidR="008A2F41" w:rsidRPr="0080122E">
        <w:t xml:space="preserve">then </w:t>
      </w:r>
      <w:r w:rsidR="00255D31" w:rsidRPr="0080122E">
        <w:t xml:space="preserve">presented a </w:t>
      </w:r>
      <w:r w:rsidR="008B39CE" w:rsidRPr="0080122E">
        <w:t xml:space="preserve">“first </w:t>
      </w:r>
      <w:r w:rsidR="00255D31" w:rsidRPr="0080122E">
        <w:t>draft</w:t>
      </w:r>
      <w:r w:rsidR="008B39CE" w:rsidRPr="0080122E">
        <w:t>”</w:t>
      </w:r>
      <w:r w:rsidR="008939FA" w:rsidRPr="0080122E">
        <w:t xml:space="preserve"> </w:t>
      </w:r>
      <w:r w:rsidR="00255D31" w:rsidRPr="0080122E">
        <w:t>of a possible</w:t>
      </w:r>
      <w:r w:rsidR="00256F3F" w:rsidRPr="0080122E">
        <w:t xml:space="preserve"> </w:t>
      </w:r>
      <w:r w:rsidR="00255D31" w:rsidRPr="0080122E">
        <w:t xml:space="preserve">central challenge and </w:t>
      </w:r>
      <w:r w:rsidRPr="0080122E">
        <w:t xml:space="preserve">strategic priorities </w:t>
      </w:r>
      <w:r w:rsidR="00255D31" w:rsidRPr="0080122E">
        <w:t xml:space="preserve">for the </w:t>
      </w:r>
      <w:r w:rsidR="000B43EE">
        <w:t>College</w:t>
      </w:r>
      <w:r w:rsidR="007A59B4" w:rsidRPr="0080122E">
        <w:t xml:space="preserve"> </w:t>
      </w:r>
      <w:r w:rsidR="00255D31" w:rsidRPr="0080122E">
        <w:t>for the next three years.</w:t>
      </w:r>
      <w:r w:rsidR="00673525" w:rsidRPr="0080122E">
        <w:t xml:space="preserve">  </w:t>
      </w:r>
      <w:r w:rsidR="001B1310" w:rsidRPr="007D04BA">
        <w:t xml:space="preserve">After </w:t>
      </w:r>
      <w:r w:rsidR="00255D31" w:rsidRPr="007D04BA">
        <w:t>discussion and revision, the group agreed to the following version</w:t>
      </w:r>
      <w:r w:rsidR="008B39CE" w:rsidRPr="007D04BA">
        <w:t xml:space="preserve"> as “good enough” to begin work </w:t>
      </w:r>
      <w:r w:rsidR="00A265C6" w:rsidRPr="007D04BA">
        <w:t xml:space="preserve">to develop </w:t>
      </w:r>
      <w:r w:rsidR="00707BC3">
        <w:t>strategic objectives for the map</w:t>
      </w:r>
      <w:r w:rsidR="00255D31" w:rsidRPr="007D04BA">
        <w:t xml:space="preserve">. </w:t>
      </w:r>
    </w:p>
    <w:p w:rsidR="00583814" w:rsidRDefault="00583814" w:rsidP="00624333"/>
    <w:p w:rsidR="00256F3F" w:rsidRDefault="00401E77" w:rsidP="00624333">
      <w:r w:rsidRPr="00401E77">
        <w:rPr>
          <w:noProof/>
        </w:rPr>
        <w:lastRenderedPageBreak/>
        <w:drawing>
          <wp:inline distT="0" distB="0" distL="0" distR="0" wp14:anchorId="4DF4B901" wp14:editId="406A496F">
            <wp:extent cx="5943600" cy="3406797"/>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943600" cy="3406797"/>
                    </a:xfrm>
                    <a:prstGeom prst="rect">
                      <a:avLst/>
                    </a:prstGeom>
                    <a:noFill/>
                    <a:ln w="9525">
                      <a:noFill/>
                      <a:miter lim="800000"/>
                      <a:headEnd/>
                      <a:tailEnd/>
                    </a:ln>
                  </pic:spPr>
                </pic:pic>
              </a:graphicData>
            </a:graphic>
          </wp:inline>
        </w:drawing>
      </w:r>
    </w:p>
    <w:p w:rsidR="00583814" w:rsidRDefault="00583814" w:rsidP="00624333"/>
    <w:p w:rsidR="001751D0" w:rsidRDefault="001751D0" w:rsidP="00624333"/>
    <w:p w:rsidR="00624333" w:rsidRDefault="00624333" w:rsidP="00624333">
      <w:r>
        <w:t xml:space="preserve">Discussion of the </w:t>
      </w:r>
      <w:r w:rsidR="00747EAD">
        <w:t xml:space="preserve">central challenge and strategic priorities </w:t>
      </w:r>
      <w:r w:rsidR="00C141E5">
        <w:t>included the following points.</w:t>
      </w:r>
    </w:p>
    <w:p w:rsidR="001A447A" w:rsidRDefault="00A828B9" w:rsidP="001543F1">
      <w:pPr>
        <w:pStyle w:val="ListParagraph"/>
        <w:numPr>
          <w:ilvl w:val="0"/>
          <w:numId w:val="45"/>
        </w:numPr>
      </w:pPr>
      <w:r>
        <w:t xml:space="preserve">A few participants noted concern </w:t>
      </w:r>
      <w:r w:rsidR="00401E77">
        <w:t xml:space="preserve">that the categories seem to encompass everything </w:t>
      </w:r>
      <w:r w:rsidR="003D73E6">
        <w:t>and wonder where prioritization fits.</w:t>
      </w:r>
    </w:p>
    <w:p w:rsidR="00401E77" w:rsidRDefault="00401E77" w:rsidP="001543F1">
      <w:pPr>
        <w:pStyle w:val="ListParagraph"/>
        <w:numPr>
          <w:ilvl w:val="0"/>
          <w:numId w:val="45"/>
        </w:numPr>
      </w:pPr>
      <w:r>
        <w:t xml:space="preserve">There was </w:t>
      </w:r>
      <w:r w:rsidR="003D73E6">
        <w:t xml:space="preserve">significant </w:t>
      </w:r>
      <w:r>
        <w:t xml:space="preserve">discussion about the use of </w:t>
      </w:r>
      <w:r w:rsidR="003D73E6">
        <w:t>“</w:t>
      </w:r>
      <w:r>
        <w:t>distinctive</w:t>
      </w:r>
      <w:r w:rsidR="003D73E6">
        <w:t>”</w:t>
      </w:r>
      <w:r>
        <w:t xml:space="preserve">, </w:t>
      </w:r>
      <w:r w:rsidR="003D73E6">
        <w:t>“</w:t>
      </w:r>
      <w:r>
        <w:t>transformative</w:t>
      </w:r>
      <w:r w:rsidR="003D73E6">
        <w:t>”</w:t>
      </w:r>
      <w:r>
        <w:t>, and</w:t>
      </w:r>
      <w:r w:rsidR="003D73E6">
        <w:t>/or</w:t>
      </w:r>
      <w:r>
        <w:t xml:space="preserve"> </w:t>
      </w:r>
      <w:r w:rsidR="003D73E6">
        <w:t>“</w:t>
      </w:r>
      <w:r>
        <w:t>deeply engaged</w:t>
      </w:r>
      <w:r w:rsidR="003D73E6">
        <w:t>”</w:t>
      </w:r>
      <w:r>
        <w:t xml:space="preserve"> in the </w:t>
      </w:r>
      <w:r w:rsidR="004F5BDE">
        <w:t>c</w:t>
      </w:r>
      <w:r>
        <w:t xml:space="preserve">entral </w:t>
      </w:r>
      <w:r w:rsidR="004F5BDE">
        <w:t>c</w:t>
      </w:r>
      <w:r>
        <w:t>hallenge.</w:t>
      </w:r>
    </w:p>
    <w:p w:rsidR="00401E77" w:rsidRDefault="00401E77" w:rsidP="001543F1">
      <w:pPr>
        <w:pStyle w:val="ListParagraph"/>
        <w:numPr>
          <w:ilvl w:val="1"/>
          <w:numId w:val="45"/>
        </w:numPr>
      </w:pPr>
      <w:r>
        <w:t xml:space="preserve">Some </w:t>
      </w:r>
      <w:r w:rsidR="003D73E6">
        <w:t>viewed</w:t>
      </w:r>
      <w:r>
        <w:t xml:space="preserve"> </w:t>
      </w:r>
      <w:r w:rsidR="003D73E6">
        <w:t>“</w:t>
      </w:r>
      <w:r>
        <w:t>distinctive</w:t>
      </w:r>
      <w:r w:rsidR="003D73E6">
        <w:t>”</w:t>
      </w:r>
      <w:r>
        <w:t xml:space="preserve"> as meaning different.</w:t>
      </w:r>
    </w:p>
    <w:p w:rsidR="00C314D7" w:rsidRDefault="00401E77" w:rsidP="00C314D7">
      <w:pPr>
        <w:pStyle w:val="ListParagraph"/>
        <w:numPr>
          <w:ilvl w:val="1"/>
          <w:numId w:val="45"/>
        </w:numPr>
      </w:pPr>
      <w:r>
        <w:t xml:space="preserve">Others </w:t>
      </w:r>
      <w:r w:rsidR="003D73E6">
        <w:t>preferred that the central challenge reflect “what we do”</w:t>
      </w:r>
      <w:r w:rsidR="00C314D7">
        <w:t xml:space="preserve"> such as:</w:t>
      </w:r>
    </w:p>
    <w:p w:rsidR="00C314D7" w:rsidRDefault="00C314D7" w:rsidP="00C314D7">
      <w:pPr>
        <w:pStyle w:val="ListParagraph"/>
        <w:numPr>
          <w:ilvl w:val="2"/>
          <w:numId w:val="45"/>
        </w:numPr>
      </w:pPr>
      <w:r>
        <w:t>T</w:t>
      </w:r>
      <w:r w:rsidR="003D73E6">
        <w:t>ransforming students</w:t>
      </w:r>
    </w:p>
    <w:p w:rsidR="00401E77" w:rsidRDefault="00C314D7" w:rsidP="00C314D7">
      <w:pPr>
        <w:pStyle w:val="ListParagraph"/>
        <w:numPr>
          <w:ilvl w:val="2"/>
          <w:numId w:val="45"/>
        </w:numPr>
      </w:pPr>
      <w:r>
        <w:t>Providing</w:t>
      </w:r>
      <w:r w:rsidR="003D73E6">
        <w:t xml:space="preserve"> d</w:t>
      </w:r>
      <w:r w:rsidR="00401E77">
        <w:t>eeply engaged educational experiences</w:t>
      </w:r>
    </w:p>
    <w:p w:rsidR="00C314D7" w:rsidRDefault="00C314D7" w:rsidP="00C314D7">
      <w:pPr>
        <w:pStyle w:val="ListParagraph"/>
        <w:numPr>
          <w:ilvl w:val="1"/>
          <w:numId w:val="45"/>
        </w:numPr>
      </w:pPr>
      <w:r>
        <w:t xml:space="preserve">Some preferred “transformative” in the </w:t>
      </w:r>
      <w:r w:rsidR="004F5BDE">
        <w:t>c</w:t>
      </w:r>
      <w:r>
        <w:t xml:space="preserve">entral </w:t>
      </w:r>
      <w:r w:rsidR="004F5BDE">
        <w:t>c</w:t>
      </w:r>
      <w:r>
        <w:t>hallenge to appropriately reflect:</w:t>
      </w:r>
    </w:p>
    <w:p w:rsidR="00DA0C3A" w:rsidRDefault="00DA0C3A" w:rsidP="00DA0C3A">
      <w:pPr>
        <w:pStyle w:val="ListParagraph"/>
        <w:numPr>
          <w:ilvl w:val="2"/>
          <w:numId w:val="45"/>
        </w:numPr>
      </w:pPr>
      <w:r>
        <w:t>The College’s unique signature, integrated experiences that can change a person’s identity.</w:t>
      </w:r>
    </w:p>
    <w:p w:rsidR="00C314D7" w:rsidRDefault="00C314D7" w:rsidP="00C314D7">
      <w:pPr>
        <w:pStyle w:val="ListParagraph"/>
        <w:numPr>
          <w:ilvl w:val="2"/>
          <w:numId w:val="45"/>
        </w:numPr>
      </w:pPr>
      <w:r>
        <w:t>Students leave a different person than when they arrive.</w:t>
      </w:r>
    </w:p>
    <w:p w:rsidR="00DA0C3A" w:rsidRDefault="00DA0C3A" w:rsidP="00DA0C3A">
      <w:pPr>
        <w:pStyle w:val="ListParagraph"/>
        <w:numPr>
          <w:ilvl w:val="2"/>
          <w:numId w:val="45"/>
        </w:numPr>
      </w:pPr>
      <w:r>
        <w:t>How important it is to help students build long-term aspirations.</w:t>
      </w:r>
    </w:p>
    <w:p w:rsidR="00C314D7" w:rsidRDefault="00C314D7" w:rsidP="00C314D7">
      <w:pPr>
        <w:pStyle w:val="ListParagraph"/>
        <w:numPr>
          <w:ilvl w:val="2"/>
          <w:numId w:val="45"/>
        </w:numPr>
      </w:pPr>
      <w:r>
        <w:t>The importance of keeping these transformative experiences into the future</w:t>
      </w:r>
    </w:p>
    <w:p w:rsidR="006C5FA5" w:rsidRDefault="006C5FA5" w:rsidP="001543F1">
      <w:pPr>
        <w:pStyle w:val="ListParagraph"/>
        <w:numPr>
          <w:ilvl w:val="0"/>
          <w:numId w:val="45"/>
        </w:numPr>
      </w:pPr>
      <w:r>
        <w:t>Participants agreed that the above concepts were captured in the central challenge language: “deeply engaged educational experience.” The full meaning of this phrase is elaborated in the strategic priorities that support the central challenge.</w:t>
      </w:r>
    </w:p>
    <w:p w:rsidR="006C5FA5" w:rsidRDefault="00FB1FF1" w:rsidP="001543F1">
      <w:pPr>
        <w:pStyle w:val="ListParagraph"/>
        <w:numPr>
          <w:ilvl w:val="0"/>
          <w:numId w:val="45"/>
        </w:numPr>
      </w:pPr>
      <w:r>
        <w:t xml:space="preserve">“Affordable” </w:t>
      </w:r>
      <w:r w:rsidR="006C5FA5">
        <w:t>is a key element in the central challenge – ensuring TCNJ is accessible for students and their families.</w:t>
      </w:r>
    </w:p>
    <w:p w:rsidR="006C5FA5" w:rsidRDefault="006C5FA5" w:rsidP="001543F1">
      <w:pPr>
        <w:pStyle w:val="ListParagraph"/>
        <w:numPr>
          <w:ilvl w:val="0"/>
          <w:numId w:val="45"/>
        </w:numPr>
      </w:pPr>
      <w:r>
        <w:t xml:space="preserve">“Sustainable” is also critical, ensuring TCNJ is able to continue to provide an outstanding education in the face of increasing financial challenges. </w:t>
      </w:r>
    </w:p>
    <w:p w:rsidR="00B42DD7" w:rsidRDefault="00B42DD7" w:rsidP="001543F1">
      <w:pPr>
        <w:pStyle w:val="ListParagraph"/>
        <w:numPr>
          <w:ilvl w:val="0"/>
          <w:numId w:val="45"/>
        </w:numPr>
      </w:pPr>
      <w:r>
        <w:t xml:space="preserve">While </w:t>
      </w:r>
      <w:r w:rsidR="003D73E6">
        <w:t xml:space="preserve">all participants acknowledged that providing a strong academic program </w:t>
      </w:r>
      <w:r>
        <w:t xml:space="preserve">is </w:t>
      </w:r>
      <w:r w:rsidR="003D73E6">
        <w:t xml:space="preserve">the core deliverable, all agreed that focus on </w:t>
      </w:r>
      <w:r>
        <w:t xml:space="preserve">the total student experience </w:t>
      </w:r>
      <w:r w:rsidR="003D73E6">
        <w:t xml:space="preserve">is also </w:t>
      </w:r>
      <w:r w:rsidR="003D73E6">
        <w:lastRenderedPageBreak/>
        <w:t xml:space="preserve">critical </w:t>
      </w:r>
      <w:r>
        <w:t xml:space="preserve">as </w:t>
      </w:r>
      <w:r w:rsidR="003D73E6">
        <w:t xml:space="preserve">stated </w:t>
      </w:r>
      <w:r>
        <w:t>in Strategic Priority C</w:t>
      </w:r>
      <w:r w:rsidR="003D73E6">
        <w:t>, “Provide an integrated, transformative total student experience</w:t>
      </w:r>
      <w:r>
        <w:t>.</w:t>
      </w:r>
      <w:r w:rsidR="00C314D7">
        <w:t>”</w:t>
      </w:r>
    </w:p>
    <w:p w:rsidR="006C5FA5" w:rsidRDefault="006C5FA5" w:rsidP="001543F1">
      <w:pPr>
        <w:pStyle w:val="ListParagraph"/>
        <w:numPr>
          <w:ilvl w:val="0"/>
          <w:numId w:val="45"/>
        </w:numPr>
      </w:pPr>
      <w:r>
        <w:t>Strategic Priority A, “Clarify and communicate TCNJ identity and distinctiveness,” emphasizes the need for TCNJ to:</w:t>
      </w:r>
    </w:p>
    <w:p w:rsidR="006C5FA5" w:rsidRDefault="006C5FA5" w:rsidP="00A74A06">
      <w:pPr>
        <w:pStyle w:val="ListParagraph"/>
        <w:numPr>
          <w:ilvl w:val="1"/>
          <w:numId w:val="45"/>
        </w:numPr>
      </w:pPr>
      <w:r>
        <w:t>Increase its self-understanding of its identity and what makes it unique</w:t>
      </w:r>
      <w:r w:rsidR="00FB1FF1">
        <w:t>.</w:t>
      </w:r>
    </w:p>
    <w:p w:rsidR="006C5FA5" w:rsidRDefault="006C5FA5" w:rsidP="00A74A06">
      <w:pPr>
        <w:pStyle w:val="ListParagraph"/>
        <w:numPr>
          <w:ilvl w:val="1"/>
          <w:numId w:val="45"/>
        </w:numPr>
      </w:pPr>
      <w:r>
        <w:t>More effectively communicate that identity and distinctiveness to key stakeholders – including students, prospective students and parents.</w:t>
      </w:r>
    </w:p>
    <w:p w:rsidR="006C5FA5" w:rsidRDefault="006C5FA5" w:rsidP="001543F1">
      <w:pPr>
        <w:pStyle w:val="ListParagraph"/>
        <w:numPr>
          <w:ilvl w:val="0"/>
          <w:numId w:val="45"/>
        </w:numPr>
      </w:pPr>
      <w:r>
        <w:t xml:space="preserve">Strategic Priority B, “Strengthen TCNJ intellectual culture and academic programs,” </w:t>
      </w:r>
      <w:r w:rsidR="00A65799">
        <w:t>includes efforts to support and strengthen the teacher-scholar model and TCNJ signature academic experiences.</w:t>
      </w:r>
      <w:r>
        <w:t xml:space="preserve"> </w:t>
      </w:r>
    </w:p>
    <w:p w:rsidR="00B42DD7" w:rsidRDefault="00B42DD7" w:rsidP="001543F1">
      <w:pPr>
        <w:pStyle w:val="ListParagraph"/>
        <w:numPr>
          <w:ilvl w:val="0"/>
          <w:numId w:val="45"/>
        </w:numPr>
      </w:pPr>
      <w:r>
        <w:t xml:space="preserve">In Strategic Priority C, the total student experience </w:t>
      </w:r>
      <w:r w:rsidR="006C5FA5">
        <w:t>begins with student recruitment and continues through the educational experience and the entire the life of an alum.</w:t>
      </w:r>
    </w:p>
    <w:p w:rsidR="00401E77" w:rsidRDefault="00401E77" w:rsidP="001543F1">
      <w:pPr>
        <w:pStyle w:val="ListParagraph"/>
        <w:numPr>
          <w:ilvl w:val="0"/>
          <w:numId w:val="45"/>
        </w:numPr>
      </w:pPr>
      <w:r>
        <w:t>Strategic Priorities D</w:t>
      </w:r>
      <w:r w:rsidR="00C314D7">
        <w:t>, “Develop and implement a sustainable financial model,”</w:t>
      </w:r>
      <w:r>
        <w:t xml:space="preserve"> and E</w:t>
      </w:r>
      <w:r w:rsidR="00C314D7">
        <w:t xml:space="preserve">, “Create a strategically effective organization,” </w:t>
      </w:r>
      <w:r w:rsidR="00A65799">
        <w:t xml:space="preserve">include an emphasis on resource </w:t>
      </w:r>
      <w:r>
        <w:t>reallocat</w:t>
      </w:r>
      <w:r w:rsidR="00A65799">
        <w:t>ion</w:t>
      </w:r>
      <w:r>
        <w:t>.</w:t>
      </w:r>
    </w:p>
    <w:p w:rsidR="00401E77" w:rsidRDefault="00401E77" w:rsidP="001543F1">
      <w:pPr>
        <w:pStyle w:val="ListParagraph"/>
        <w:numPr>
          <w:ilvl w:val="0"/>
          <w:numId w:val="45"/>
        </w:numPr>
      </w:pPr>
      <w:r>
        <w:t xml:space="preserve">Strategic Priority E </w:t>
      </w:r>
      <w:r w:rsidR="00A65799">
        <w:t xml:space="preserve">also includes the </w:t>
      </w:r>
      <w:r>
        <w:t>need to create a culture of strategic effectiveness.</w:t>
      </w:r>
    </w:p>
    <w:p w:rsidR="00E60BCA" w:rsidRDefault="00E60BCA" w:rsidP="001543F1">
      <w:pPr>
        <w:pStyle w:val="ListParagraph"/>
        <w:numPr>
          <w:ilvl w:val="0"/>
          <w:numId w:val="45"/>
        </w:numPr>
      </w:pPr>
      <w:r>
        <w:t xml:space="preserve">The Cross-cutting Strategic Priority, “Create a culture of </w:t>
      </w:r>
      <w:r w:rsidR="00DA20D2">
        <w:t xml:space="preserve">accountability to drive excellence by focusing on outcomes and metrics,” is critical to </w:t>
      </w:r>
      <w:r w:rsidR="009074E6">
        <w:t>the College’s</w:t>
      </w:r>
      <w:r w:rsidR="00DA20D2">
        <w:t xml:space="preserve"> focus on assessment and accountability.</w:t>
      </w:r>
    </w:p>
    <w:p w:rsidR="00D33532" w:rsidRDefault="00CE1217" w:rsidP="00CE1217">
      <w:pPr>
        <w:pStyle w:val="1TSIBullet"/>
      </w:pPr>
      <w:r>
        <w:t xml:space="preserve">In strategic map logic, a cross-cutting strategic </w:t>
      </w:r>
      <w:r w:rsidR="00856207">
        <w:t>priority:</w:t>
      </w:r>
    </w:p>
    <w:p w:rsidR="00113046" w:rsidRDefault="00D33532" w:rsidP="001543F1">
      <w:pPr>
        <w:numPr>
          <w:ilvl w:val="1"/>
          <w:numId w:val="14"/>
        </w:numPr>
      </w:pPr>
      <w:r>
        <w:t xml:space="preserve">Is placed at </w:t>
      </w:r>
      <w:r w:rsidR="00CE1217">
        <w:t>the bottom of the strategic map</w:t>
      </w:r>
      <w:r>
        <w:t xml:space="preserve"> to show that it is foundational to the strategy</w:t>
      </w:r>
      <w:r w:rsidR="00CE1217">
        <w:t xml:space="preserve"> </w:t>
      </w:r>
    </w:p>
    <w:p w:rsidR="00CE1217" w:rsidRDefault="00D33532" w:rsidP="001543F1">
      <w:pPr>
        <w:numPr>
          <w:ilvl w:val="1"/>
          <w:numId w:val="14"/>
        </w:numPr>
      </w:pPr>
      <w:r>
        <w:t>Spans the map from left to right to demonstrate that e</w:t>
      </w:r>
      <w:r w:rsidR="00CE1217">
        <w:t xml:space="preserve">fforts to achieve the cross-cutting priority will be </w:t>
      </w:r>
      <w:r w:rsidR="00CE1217" w:rsidRPr="00297628">
        <w:t>embedded</w:t>
      </w:r>
      <w:r w:rsidR="00CE1217">
        <w:t xml:space="preserve"> in the efforts to implement all the other strategic priorities on the map.</w:t>
      </w:r>
    </w:p>
    <w:p w:rsidR="00CE1217" w:rsidRDefault="00CE1217" w:rsidP="001543F1">
      <w:pPr>
        <w:pStyle w:val="1TSIBullet"/>
        <w:numPr>
          <w:ilvl w:val="1"/>
          <w:numId w:val="13"/>
        </w:numPr>
      </w:pPr>
      <w:r>
        <w:t>No plan to implement the other strategic priorities will be considered complete unless it includes</w:t>
      </w:r>
      <w:r w:rsidR="009D436E">
        <w:t xml:space="preserve"> emphasi</w:t>
      </w:r>
      <w:r>
        <w:t>s on the cross-cutting priority.</w:t>
      </w:r>
    </w:p>
    <w:p w:rsidR="000A7328" w:rsidRDefault="000A7328" w:rsidP="00565A7C">
      <w:pPr>
        <w:pStyle w:val="Heading2"/>
      </w:pPr>
      <w:r>
        <w:t>Strategic Mapping</w:t>
      </w:r>
    </w:p>
    <w:p w:rsidR="000A7328" w:rsidRDefault="000A7328" w:rsidP="000A7328">
      <w:r>
        <w:t xml:space="preserve">In order to develop a strategic map for the </w:t>
      </w:r>
      <w:r w:rsidR="00950E4C">
        <w:t>College</w:t>
      </w:r>
      <w:r>
        <w:t>, participants worked in small groups to identify objectives that support each strategic priority.</w:t>
      </w:r>
      <w:r w:rsidR="007D072C">
        <w:t xml:space="preserve"> </w:t>
      </w:r>
      <w:r w:rsidR="00A90F19">
        <w:t xml:space="preserve"> A</w:t>
      </w:r>
      <w:r>
        <w:t xml:space="preserve"> summary of the small group</w:t>
      </w:r>
      <w:r w:rsidR="00B653AC">
        <w:t xml:space="preserve"> report</w:t>
      </w:r>
      <w:r>
        <w:t>s follows:</w:t>
      </w:r>
    </w:p>
    <w:p w:rsidR="00745AC8" w:rsidRDefault="00555AF1" w:rsidP="0006116F">
      <w:pPr>
        <w:pStyle w:val="Heading3"/>
        <w:spacing w:before="240"/>
      </w:pPr>
      <w:r>
        <w:t xml:space="preserve">Strategic Priority A:  </w:t>
      </w:r>
      <w:r w:rsidR="009727A7">
        <w:t>Clarify and Communicate TCNJ Identity</w:t>
      </w:r>
      <w:r w:rsidR="00144C9D">
        <w:t xml:space="preserve"> and Distinctiveness</w:t>
      </w:r>
      <w:r w:rsidR="00B653AC">
        <w:t xml:space="preserve"> </w:t>
      </w:r>
      <w:r>
        <w:t>(</w:t>
      </w:r>
      <w:r w:rsidR="00A60830">
        <w:t xml:space="preserve">Mort Winston, Matt Golden, Bill Cahill, Kyle Magliaro, Angela </w:t>
      </w:r>
      <w:r w:rsidR="00F31DB6">
        <w:t>Sgroi, Tom Hagedorn</w:t>
      </w:r>
      <w:r w:rsidR="00343BB5">
        <w:t>)</w:t>
      </w:r>
    </w:p>
    <w:p w:rsidR="000E4E57" w:rsidRDefault="000E4E57" w:rsidP="001543F1">
      <w:pPr>
        <w:pStyle w:val="ListParagraph"/>
        <w:numPr>
          <w:ilvl w:val="0"/>
          <w:numId w:val="42"/>
        </w:numPr>
      </w:pPr>
      <w:r>
        <w:t>Establish the specific purpose of a TCNJ education.</w:t>
      </w:r>
    </w:p>
    <w:p w:rsidR="000E4E57" w:rsidRDefault="000E4E57" w:rsidP="001543F1">
      <w:pPr>
        <w:pStyle w:val="ListParagraph"/>
        <w:numPr>
          <w:ilvl w:val="0"/>
          <w:numId w:val="42"/>
        </w:numPr>
      </w:pPr>
      <w:r>
        <w:t>Identify essential student experiences.</w:t>
      </w:r>
    </w:p>
    <w:p w:rsidR="000E4E57" w:rsidRDefault="000E4E57" w:rsidP="001543F1">
      <w:pPr>
        <w:pStyle w:val="ListParagraph"/>
        <w:numPr>
          <w:ilvl w:val="0"/>
          <w:numId w:val="42"/>
        </w:numPr>
      </w:pPr>
      <w:r>
        <w:t xml:space="preserve">Identify points of excellence </w:t>
      </w:r>
      <w:r w:rsidR="007A35AC">
        <w:t>and</w:t>
      </w:r>
      <w:r>
        <w:t xml:space="preserve"> distinctiveness.</w:t>
      </w:r>
    </w:p>
    <w:p w:rsidR="000E4E57" w:rsidRDefault="000E4E57" w:rsidP="001543F1">
      <w:pPr>
        <w:pStyle w:val="ListParagraph"/>
        <w:numPr>
          <w:ilvl w:val="0"/>
          <w:numId w:val="42"/>
        </w:numPr>
      </w:pPr>
      <w:r>
        <w:t>Identify long-term goals for graduates.</w:t>
      </w:r>
    </w:p>
    <w:p w:rsidR="000E4E57" w:rsidRPr="000E4E57" w:rsidRDefault="000E4E57" w:rsidP="001543F1">
      <w:pPr>
        <w:pStyle w:val="ListParagraph"/>
        <w:numPr>
          <w:ilvl w:val="0"/>
          <w:numId w:val="42"/>
        </w:numPr>
      </w:pPr>
      <w:r>
        <w:t>Reach consensus on a concise institutional brand.</w:t>
      </w:r>
    </w:p>
    <w:p w:rsidR="0006116F" w:rsidRDefault="00555AF1" w:rsidP="0006116F">
      <w:pPr>
        <w:pStyle w:val="Heading3"/>
        <w:spacing w:before="240"/>
      </w:pPr>
      <w:r>
        <w:lastRenderedPageBreak/>
        <w:t xml:space="preserve">Strategic Priority B:  </w:t>
      </w:r>
      <w:r w:rsidR="00144C9D">
        <w:t>Strengthen TCNJ Intellectual Culture and Academic Programs</w:t>
      </w:r>
      <w:r w:rsidR="00B653AC">
        <w:t xml:space="preserve"> </w:t>
      </w:r>
      <w:r w:rsidR="00343BB5">
        <w:t>(</w:t>
      </w:r>
      <w:r w:rsidR="00C1708B">
        <w:t>Corey Dwyer, Janet Morrison, John Landreau, Magda Manetas, Cindy Curtis</w:t>
      </w:r>
      <w:r w:rsidR="00343BB5">
        <w:t>)</w:t>
      </w:r>
    </w:p>
    <w:p w:rsidR="00B67960" w:rsidRDefault="000E4E57" w:rsidP="000E4E57">
      <w:pPr>
        <w:pStyle w:val="1TSIBullet"/>
      </w:pPr>
      <w:r>
        <w:t>Identify and prioritize signature experiences and work towards universal participation.</w:t>
      </w:r>
    </w:p>
    <w:p w:rsidR="000E4E57" w:rsidRDefault="000E4E57" w:rsidP="000E4E57">
      <w:pPr>
        <w:pStyle w:val="1TSIBullet"/>
      </w:pPr>
      <w:r>
        <w:t>Expand support for faculty scholarship and faculty-student scholarship.</w:t>
      </w:r>
    </w:p>
    <w:p w:rsidR="000E4E57" w:rsidRDefault="000E4E57" w:rsidP="000E4E57">
      <w:pPr>
        <w:pStyle w:val="1TSIBullet"/>
      </w:pPr>
      <w:r>
        <w:t>Faculty and staff development</w:t>
      </w:r>
      <w:r w:rsidR="005C74EB">
        <w:t>; especially</w:t>
      </w:r>
      <w:r w:rsidR="00BF0DAB">
        <w:t xml:space="preserve"> to foster engaging pedagogies and best practices in student life</w:t>
      </w:r>
    </w:p>
    <w:p w:rsidR="00BF0DAB" w:rsidRDefault="00BF0DAB" w:rsidP="000E4E57">
      <w:pPr>
        <w:pStyle w:val="1TSIBullet"/>
      </w:pPr>
      <w:r>
        <w:t>Advising to foster student intellectual growth</w:t>
      </w:r>
    </w:p>
    <w:p w:rsidR="00615DDC" w:rsidRDefault="00555AF1" w:rsidP="00387CEB">
      <w:pPr>
        <w:pStyle w:val="Heading3"/>
        <w:spacing w:before="240"/>
      </w:pPr>
      <w:r>
        <w:t xml:space="preserve">Strategic Priority C:  </w:t>
      </w:r>
      <w:r w:rsidR="00144C9D">
        <w:t xml:space="preserve">Provide an Integrated, Transformative Total Student Experience </w:t>
      </w:r>
      <w:r>
        <w:t>(</w:t>
      </w:r>
      <w:r w:rsidR="00076BB8">
        <w:t xml:space="preserve">Olaniyi Solebo, </w:t>
      </w:r>
      <w:r w:rsidR="00B57B86" w:rsidRPr="006A56F9">
        <w:t>Katherine Miklosz DeSieno</w:t>
      </w:r>
      <w:r w:rsidR="00076BB8" w:rsidRPr="006A56F9">
        <w:t>,</w:t>
      </w:r>
      <w:r w:rsidR="00076BB8">
        <w:t xml:space="preserve"> Vicky Triponey, Lynda Rothermel, Ceil O’Callaghan, Brian Potter</w:t>
      </w:r>
      <w:r w:rsidR="00343BB5">
        <w:t>)</w:t>
      </w:r>
    </w:p>
    <w:p w:rsidR="00C73DD4" w:rsidRDefault="00387CEB" w:rsidP="001543F1">
      <w:pPr>
        <w:pStyle w:val="ListParagraph"/>
        <w:numPr>
          <w:ilvl w:val="0"/>
          <w:numId w:val="43"/>
        </w:numPr>
      </w:pPr>
      <w:r>
        <w:t xml:space="preserve">Develop and implement a process </w:t>
      </w:r>
      <w:r w:rsidR="005C74EB">
        <w:t xml:space="preserve">for </w:t>
      </w:r>
      <w:r>
        <w:t>ensuring all students participate in multiple, integrated, experiential learning opportunities.</w:t>
      </w:r>
    </w:p>
    <w:p w:rsidR="00387CEB" w:rsidRDefault="00387CEB" w:rsidP="001543F1">
      <w:pPr>
        <w:pStyle w:val="ListParagraph"/>
        <w:numPr>
          <w:ilvl w:val="1"/>
          <w:numId w:val="43"/>
        </w:numPr>
      </w:pPr>
      <w:r>
        <w:t>Internships</w:t>
      </w:r>
    </w:p>
    <w:p w:rsidR="00387CEB" w:rsidRDefault="00387CEB" w:rsidP="001543F1">
      <w:pPr>
        <w:pStyle w:val="ListParagraph"/>
        <w:numPr>
          <w:ilvl w:val="1"/>
          <w:numId w:val="43"/>
        </w:numPr>
      </w:pPr>
      <w:r>
        <w:t>Global programming</w:t>
      </w:r>
    </w:p>
    <w:p w:rsidR="00387CEB" w:rsidRDefault="00387CEB" w:rsidP="001543F1">
      <w:pPr>
        <w:pStyle w:val="ListParagraph"/>
        <w:numPr>
          <w:ilvl w:val="0"/>
          <w:numId w:val="43"/>
        </w:numPr>
      </w:pPr>
      <w:r>
        <w:t>Review and enhance “entry point” opportunities for the integration of out-of-class and in-class experiences.</w:t>
      </w:r>
    </w:p>
    <w:p w:rsidR="00387CEB" w:rsidRDefault="00387CEB" w:rsidP="001543F1">
      <w:pPr>
        <w:pStyle w:val="ListParagraph"/>
        <w:numPr>
          <w:ilvl w:val="0"/>
          <w:numId w:val="43"/>
        </w:numPr>
      </w:pPr>
      <w:r>
        <w:t>Create/modernize physical spaces and amenities for co-curricular activities that are equal to those in the academic environment and allow for student interaction.</w:t>
      </w:r>
    </w:p>
    <w:p w:rsidR="00387CEB" w:rsidRDefault="00387CEB" w:rsidP="001543F1">
      <w:pPr>
        <w:pStyle w:val="ListParagraph"/>
        <w:numPr>
          <w:ilvl w:val="0"/>
          <w:numId w:val="43"/>
        </w:numPr>
      </w:pPr>
      <w:r>
        <w:t>Develop and implement an assessment process for the total student experience.</w:t>
      </w:r>
    </w:p>
    <w:p w:rsidR="00387CEB" w:rsidRDefault="00387CEB" w:rsidP="001543F1">
      <w:pPr>
        <w:pStyle w:val="ListParagraph"/>
        <w:numPr>
          <w:ilvl w:val="1"/>
          <w:numId w:val="43"/>
        </w:numPr>
      </w:pPr>
      <w:r>
        <w:t>Outcome</w:t>
      </w:r>
    </w:p>
    <w:p w:rsidR="00387CEB" w:rsidRDefault="00387CEB" w:rsidP="00BE5BC9">
      <w:pPr>
        <w:pStyle w:val="ListParagraph"/>
        <w:numPr>
          <w:ilvl w:val="1"/>
          <w:numId w:val="43"/>
        </w:numPr>
        <w:spacing w:line="360" w:lineRule="auto"/>
      </w:pPr>
      <w:r>
        <w:t>Satisfaction</w:t>
      </w:r>
    </w:p>
    <w:p w:rsidR="00C61915" w:rsidRDefault="00555AF1" w:rsidP="00BE5BC9">
      <w:pPr>
        <w:pStyle w:val="Heading3"/>
      </w:pPr>
      <w:r>
        <w:t xml:space="preserve">Strategic Priority D:  </w:t>
      </w:r>
      <w:r w:rsidR="00144C9D">
        <w:t>Develop and Implement a Sustainable Financial Model</w:t>
      </w:r>
      <w:r w:rsidR="00367194">
        <w:t xml:space="preserve"> </w:t>
      </w:r>
      <w:r>
        <w:t>(</w:t>
      </w:r>
      <w:r w:rsidR="002A66D8">
        <w:t>Lloyd Ricketts, Joe Youngblood, Bill Behre, Steve O’Brien, Bill Healey</w:t>
      </w:r>
      <w:r w:rsidR="00C61915">
        <w:t>)</w:t>
      </w:r>
    </w:p>
    <w:p w:rsidR="008F05EA" w:rsidRDefault="00387CEB" w:rsidP="00BE5BC9">
      <w:pPr>
        <w:numPr>
          <w:ilvl w:val="0"/>
          <w:numId w:val="10"/>
        </w:numPr>
      </w:pPr>
      <w:r>
        <w:t>Explore creative pricing structures.</w:t>
      </w:r>
    </w:p>
    <w:p w:rsidR="00387CEB" w:rsidRDefault="00387CEB" w:rsidP="001543F1">
      <w:pPr>
        <w:numPr>
          <w:ilvl w:val="1"/>
          <w:numId w:val="10"/>
        </w:numPr>
      </w:pPr>
      <w:r>
        <w:t>Differential tuition</w:t>
      </w:r>
    </w:p>
    <w:p w:rsidR="00387CEB" w:rsidRDefault="00387CEB" w:rsidP="001543F1">
      <w:pPr>
        <w:numPr>
          <w:ilvl w:val="1"/>
          <w:numId w:val="10"/>
        </w:numPr>
      </w:pPr>
      <w:r>
        <w:t>Residential</w:t>
      </w:r>
    </w:p>
    <w:p w:rsidR="00387CEB" w:rsidRDefault="00387CEB" w:rsidP="001543F1">
      <w:pPr>
        <w:numPr>
          <w:ilvl w:val="0"/>
          <w:numId w:val="10"/>
        </w:numPr>
      </w:pPr>
      <w:r>
        <w:t>Assumptions about level of state aid</w:t>
      </w:r>
    </w:p>
    <w:p w:rsidR="00A6307F" w:rsidRDefault="005C74EB" w:rsidP="001543F1">
      <w:pPr>
        <w:numPr>
          <w:ilvl w:val="0"/>
          <w:numId w:val="10"/>
        </w:numPr>
      </w:pPr>
      <w:r>
        <w:t>Target f</w:t>
      </w:r>
      <w:r w:rsidR="00A6307F">
        <w:t>undraising for targeted strategic goals</w:t>
      </w:r>
      <w:r w:rsidR="00BB2C79">
        <w:t>.</w:t>
      </w:r>
    </w:p>
    <w:p w:rsidR="00A6307F" w:rsidRDefault="00A6307F" w:rsidP="001543F1">
      <w:pPr>
        <w:numPr>
          <w:ilvl w:val="0"/>
          <w:numId w:val="10"/>
        </w:numPr>
      </w:pPr>
      <w:r>
        <w:t>Out-of-state students</w:t>
      </w:r>
    </w:p>
    <w:p w:rsidR="00A6307F" w:rsidRDefault="00A6307F" w:rsidP="001543F1">
      <w:pPr>
        <w:numPr>
          <w:ilvl w:val="0"/>
          <w:numId w:val="10"/>
        </w:numPr>
      </w:pPr>
      <w:r>
        <w:t>Non-traditional programs/pedagogies</w:t>
      </w:r>
    </w:p>
    <w:p w:rsidR="00A6307F" w:rsidRPr="0074223D" w:rsidRDefault="00A6307F" w:rsidP="001543F1">
      <w:pPr>
        <w:numPr>
          <w:ilvl w:val="0"/>
          <w:numId w:val="10"/>
        </w:numPr>
      </w:pPr>
      <w:r>
        <w:t xml:space="preserve">Build model: class size </w:t>
      </w:r>
      <w:r w:rsidR="0078212F">
        <w:rPr>
          <w:rFonts w:cs="Arial"/>
        </w:rPr>
        <w:t>↔ adjunct model</w:t>
      </w:r>
    </w:p>
    <w:p w:rsidR="0074223D" w:rsidRPr="0074223D" w:rsidRDefault="0074223D" w:rsidP="001543F1">
      <w:pPr>
        <w:numPr>
          <w:ilvl w:val="0"/>
          <w:numId w:val="10"/>
        </w:numPr>
      </w:pPr>
      <w:r>
        <w:rPr>
          <w:rFonts w:cs="Arial"/>
        </w:rPr>
        <w:t>Novel academic calendar</w:t>
      </w:r>
    </w:p>
    <w:p w:rsidR="0074223D" w:rsidRPr="0074223D" w:rsidRDefault="0074223D" w:rsidP="001543F1">
      <w:pPr>
        <w:numPr>
          <w:ilvl w:val="0"/>
          <w:numId w:val="10"/>
        </w:numPr>
        <w:spacing w:line="360" w:lineRule="auto"/>
      </w:pPr>
      <w:r>
        <w:rPr>
          <w:rFonts w:cs="Arial"/>
        </w:rPr>
        <w:t>Explore MOA 62: allow non-research faculty to teach more.</w:t>
      </w:r>
    </w:p>
    <w:p w:rsidR="00613E6E" w:rsidRDefault="00555AF1" w:rsidP="0074223D">
      <w:pPr>
        <w:pStyle w:val="Heading3"/>
      </w:pPr>
      <w:r>
        <w:t xml:space="preserve">Strategic Priority E:  </w:t>
      </w:r>
      <w:r w:rsidR="00144C9D">
        <w:t xml:space="preserve">Create a Strategically Effective Organization </w:t>
      </w:r>
      <w:r>
        <w:t>(</w:t>
      </w:r>
      <w:r w:rsidR="0052457B">
        <w:t>Curt Heuring, Debra Frank, Susan Bakewell-Sachs, Jeff Osborn, Nino Scarpati</w:t>
      </w:r>
      <w:r w:rsidR="00F570C7">
        <w:t>)</w:t>
      </w:r>
    </w:p>
    <w:p w:rsidR="00C42F70" w:rsidRDefault="0074223D" w:rsidP="001543F1">
      <w:pPr>
        <w:pStyle w:val="ListParagraph"/>
        <w:numPr>
          <w:ilvl w:val="0"/>
          <w:numId w:val="44"/>
        </w:numPr>
      </w:pPr>
      <w:r>
        <w:t>Create an organizational infrastructure and culture that supports and promotes strategic/institutional effectiveness.</w:t>
      </w:r>
    </w:p>
    <w:p w:rsidR="0074223D" w:rsidRDefault="0074223D" w:rsidP="001543F1">
      <w:pPr>
        <w:pStyle w:val="ListParagraph"/>
        <w:numPr>
          <w:ilvl w:val="0"/>
          <w:numId w:val="44"/>
        </w:numPr>
      </w:pPr>
      <w:r>
        <w:t>Align all institutional planning efforts and processes.</w:t>
      </w:r>
    </w:p>
    <w:p w:rsidR="0074223D" w:rsidRDefault="0074223D" w:rsidP="001543F1">
      <w:pPr>
        <w:pStyle w:val="ListParagraph"/>
        <w:numPr>
          <w:ilvl w:val="0"/>
          <w:numId w:val="44"/>
        </w:numPr>
      </w:pPr>
      <w:r>
        <w:t>Create the physical and technological infrastructure that supports and promotes strategic and institutional effectiveness.</w:t>
      </w:r>
    </w:p>
    <w:p w:rsidR="0074223D" w:rsidRPr="0074223D" w:rsidRDefault="0074223D" w:rsidP="001543F1">
      <w:pPr>
        <w:pStyle w:val="ListParagraph"/>
        <w:numPr>
          <w:ilvl w:val="0"/>
          <w:numId w:val="44"/>
        </w:numPr>
      </w:pPr>
      <w:r>
        <w:t>Faculty and staff development</w:t>
      </w:r>
    </w:p>
    <w:p w:rsidR="00561758" w:rsidRDefault="00561758" w:rsidP="00561758"/>
    <w:p w:rsidR="00561758" w:rsidRDefault="00561758" w:rsidP="00561758">
      <w:r w:rsidRPr="007D04BA">
        <w:t>Based on th</w:t>
      </w:r>
      <w:r w:rsidR="003F5826" w:rsidRPr="007D04BA">
        <w:t xml:space="preserve">e above </w:t>
      </w:r>
      <w:r w:rsidR="005E6AC8" w:rsidRPr="007D04BA">
        <w:t>input</w:t>
      </w:r>
      <w:r w:rsidR="004120AB" w:rsidRPr="007D04BA">
        <w:t xml:space="preserve"> and extensive discussion that followed, the </w:t>
      </w:r>
      <w:r w:rsidR="005E6AC8" w:rsidRPr="007D04BA">
        <w:t>group developed the</w:t>
      </w:r>
      <w:r w:rsidR="00AC66FC" w:rsidRPr="007D04BA">
        <w:t xml:space="preserve"> s</w:t>
      </w:r>
      <w:r w:rsidRPr="007D04BA">
        <w:t xml:space="preserve">trategic </w:t>
      </w:r>
      <w:r w:rsidR="00B274FE" w:rsidRPr="007D04BA">
        <w:t>m</w:t>
      </w:r>
      <w:r w:rsidRPr="007D04BA">
        <w:t xml:space="preserve">ap </w:t>
      </w:r>
      <w:r w:rsidR="00AC66FC" w:rsidRPr="007D04BA">
        <w:t xml:space="preserve">on the following page </w:t>
      </w:r>
      <w:r w:rsidR="007E1641" w:rsidRPr="007D04BA">
        <w:t xml:space="preserve">to guide </w:t>
      </w:r>
      <w:r w:rsidRPr="007D04BA">
        <w:t xml:space="preserve">the </w:t>
      </w:r>
      <w:r w:rsidR="009727A7">
        <w:t>College</w:t>
      </w:r>
      <w:r w:rsidR="00446475" w:rsidRPr="007D04BA">
        <w:t xml:space="preserve"> </w:t>
      </w:r>
      <w:r w:rsidRPr="007D04BA">
        <w:t>during the next three years.</w:t>
      </w:r>
    </w:p>
    <w:p w:rsidR="001917DF" w:rsidRDefault="00E9107F" w:rsidP="00C96D62">
      <w:pPr>
        <w:pStyle w:val="1TSIBullet"/>
        <w:numPr>
          <w:ilvl w:val="0"/>
          <w:numId w:val="0"/>
        </w:numPr>
        <w:sectPr w:rsidR="001917DF" w:rsidSect="00D225C7">
          <w:footerReference w:type="even" r:id="rId14"/>
          <w:footerReference w:type="default" r:id="rId15"/>
          <w:footerReference w:type="first" r:id="rId16"/>
          <w:pgSz w:w="12240" w:h="15840" w:code="1"/>
          <w:pgMar w:top="1440" w:right="1440" w:bottom="1440" w:left="1440" w:header="720" w:footer="576" w:gutter="0"/>
          <w:cols w:space="720"/>
          <w:titlePg/>
        </w:sectPr>
      </w:pPr>
      <w:r w:rsidRPr="00E9107F">
        <w:lastRenderedPageBreak/>
        <w:t xml:space="preserve"> </w:t>
      </w:r>
      <w:r w:rsidR="00DB5FB2" w:rsidRPr="00DB5FB2">
        <w:rPr>
          <w:noProof/>
        </w:rPr>
        <w:drawing>
          <wp:inline distT="0" distB="0" distL="0" distR="0" wp14:anchorId="077F8689" wp14:editId="4258F6CF">
            <wp:extent cx="5943600" cy="7415193"/>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943600" cy="7415193"/>
                    </a:xfrm>
                    <a:prstGeom prst="rect">
                      <a:avLst/>
                    </a:prstGeom>
                    <a:noFill/>
                    <a:ln w="9525">
                      <a:noFill/>
                      <a:miter lim="800000"/>
                      <a:headEnd/>
                      <a:tailEnd/>
                    </a:ln>
                  </pic:spPr>
                </pic:pic>
              </a:graphicData>
            </a:graphic>
          </wp:inline>
        </w:drawing>
      </w:r>
    </w:p>
    <w:p w:rsidR="00C96D62" w:rsidRDefault="00C96D62" w:rsidP="00C96D62">
      <w:pPr>
        <w:pStyle w:val="1TSIBullet"/>
        <w:numPr>
          <w:ilvl w:val="0"/>
          <w:numId w:val="0"/>
        </w:numPr>
      </w:pPr>
      <w:r>
        <w:lastRenderedPageBreak/>
        <w:t>Discussion of the strategic map included the following points.</w:t>
      </w:r>
    </w:p>
    <w:p w:rsidR="00C86BA3" w:rsidRDefault="00C86BA3" w:rsidP="001543F1">
      <w:pPr>
        <w:pStyle w:val="1TSIBullet"/>
        <w:numPr>
          <w:ilvl w:val="0"/>
          <w:numId w:val="54"/>
        </w:numPr>
      </w:pPr>
      <w:r>
        <w:t>The central challenge, “Make the choices necessary to provide educational excellence on an affordable, sustainable basis,” reflects that difficult choices are going to need to be made</w:t>
      </w:r>
      <w:r w:rsidR="00C43845">
        <w:t xml:space="preserve"> in the context of</w:t>
      </w:r>
      <w:r>
        <w:t>:</w:t>
      </w:r>
    </w:p>
    <w:p w:rsidR="0006541B" w:rsidRDefault="0006541B" w:rsidP="0006541B">
      <w:pPr>
        <w:pStyle w:val="1TSIBullet"/>
        <w:numPr>
          <w:ilvl w:val="1"/>
          <w:numId w:val="54"/>
        </w:numPr>
      </w:pPr>
      <w:r>
        <w:t>Striving for excellence</w:t>
      </w:r>
    </w:p>
    <w:p w:rsidR="00C86BA3" w:rsidRDefault="0006541B" w:rsidP="001543F1">
      <w:pPr>
        <w:pStyle w:val="1TSIBullet"/>
        <w:numPr>
          <w:ilvl w:val="1"/>
          <w:numId w:val="54"/>
        </w:numPr>
      </w:pPr>
      <w:r>
        <w:t xml:space="preserve">Maintaining </w:t>
      </w:r>
      <w:r w:rsidR="00C86BA3">
        <w:t>affordab</w:t>
      </w:r>
      <w:r>
        <w:t>ili</w:t>
      </w:r>
      <w:r w:rsidR="008470B0">
        <w:t>ty</w:t>
      </w:r>
      <w:r w:rsidR="00C86BA3">
        <w:t xml:space="preserve"> </w:t>
      </w:r>
    </w:p>
    <w:p w:rsidR="00C86BA3" w:rsidRDefault="0006541B" w:rsidP="001543F1">
      <w:pPr>
        <w:pStyle w:val="1TSIBullet"/>
        <w:numPr>
          <w:ilvl w:val="1"/>
          <w:numId w:val="54"/>
        </w:numPr>
      </w:pPr>
      <w:r>
        <w:t>Achieving long-term s</w:t>
      </w:r>
      <w:r w:rsidR="008D78E0">
        <w:t>ustain</w:t>
      </w:r>
      <w:r>
        <w:t>ability</w:t>
      </w:r>
    </w:p>
    <w:p w:rsidR="005212D7" w:rsidRDefault="005212D7" w:rsidP="001543F1">
      <w:pPr>
        <w:pStyle w:val="1TSIBullet"/>
        <w:numPr>
          <w:ilvl w:val="0"/>
          <w:numId w:val="54"/>
        </w:numPr>
      </w:pPr>
      <w:r>
        <w:t>Objective A-1, “Reaffirm the TCNJ mission and key educational elements/outcomes,” is important because the mission provides long-term guidance and context for strategic planning.</w:t>
      </w:r>
    </w:p>
    <w:p w:rsidR="005212D7" w:rsidRDefault="005212D7" w:rsidP="001543F1">
      <w:pPr>
        <w:pStyle w:val="1TSIBullet"/>
        <w:numPr>
          <w:ilvl w:val="1"/>
          <w:numId w:val="54"/>
        </w:numPr>
      </w:pPr>
      <w:r>
        <w:t>Some want to narrow</w:t>
      </w:r>
      <w:r w:rsidR="00783189">
        <w:t>/</w:t>
      </w:r>
      <w:r>
        <w:t>focus the mission.</w:t>
      </w:r>
    </w:p>
    <w:p w:rsidR="005212D7" w:rsidRDefault="00783189" w:rsidP="001543F1">
      <w:pPr>
        <w:pStyle w:val="1TSIBullet"/>
        <w:numPr>
          <w:ilvl w:val="1"/>
          <w:numId w:val="54"/>
        </w:numPr>
      </w:pPr>
      <w:r>
        <w:t xml:space="preserve">A few noted that </w:t>
      </w:r>
      <w:r w:rsidR="005212D7">
        <w:t xml:space="preserve">the strategic planning process may </w:t>
      </w:r>
      <w:r w:rsidR="00FF013D">
        <w:t xml:space="preserve">result in a </w:t>
      </w:r>
      <w:r w:rsidR="005212D7">
        <w:t>need to modify the mission.</w:t>
      </w:r>
    </w:p>
    <w:p w:rsidR="005212D7" w:rsidRDefault="00FF013D" w:rsidP="001543F1">
      <w:pPr>
        <w:pStyle w:val="1TSIBullet"/>
        <w:numPr>
          <w:ilvl w:val="1"/>
          <w:numId w:val="54"/>
        </w:numPr>
      </w:pPr>
      <w:r>
        <w:t>Others</w:t>
      </w:r>
      <w:r w:rsidR="005212D7">
        <w:t xml:space="preserve"> </w:t>
      </w:r>
      <w:r w:rsidR="00783189">
        <w:t>voiced concern</w:t>
      </w:r>
      <w:r w:rsidR="005212D7">
        <w:t xml:space="preserve"> that </w:t>
      </w:r>
      <w:r w:rsidR="00783189">
        <w:t>revising</w:t>
      </w:r>
      <w:r w:rsidR="005212D7">
        <w:t xml:space="preserve"> the mission </w:t>
      </w:r>
      <w:r w:rsidR="00783189">
        <w:t>c</w:t>
      </w:r>
      <w:r w:rsidR="005212D7">
        <w:t>ould slow progress.</w:t>
      </w:r>
    </w:p>
    <w:p w:rsidR="005212D7" w:rsidRDefault="005212D7" w:rsidP="001543F1">
      <w:pPr>
        <w:pStyle w:val="1TSIBullet"/>
        <w:numPr>
          <w:ilvl w:val="0"/>
          <w:numId w:val="54"/>
        </w:numPr>
      </w:pPr>
      <w:r>
        <w:t>Objective A-2, “Define key outcomes for TCNJ graduates:”</w:t>
      </w:r>
    </w:p>
    <w:p w:rsidR="005212D7" w:rsidRDefault="00783189" w:rsidP="001543F1">
      <w:pPr>
        <w:pStyle w:val="1TSIBullet"/>
        <w:numPr>
          <w:ilvl w:val="1"/>
          <w:numId w:val="54"/>
        </w:numPr>
      </w:pPr>
      <w:r>
        <w:t xml:space="preserve">Refers to using </w:t>
      </w:r>
      <w:r w:rsidR="005212D7">
        <w:t xml:space="preserve">outcomes </w:t>
      </w:r>
      <w:r>
        <w:t xml:space="preserve">in </w:t>
      </w:r>
      <w:r w:rsidR="005212D7">
        <w:t>asses</w:t>
      </w:r>
      <w:r>
        <w:t xml:space="preserve">sment </w:t>
      </w:r>
    </w:p>
    <w:p w:rsidR="005212D7" w:rsidRDefault="00F516E7" w:rsidP="001543F1">
      <w:pPr>
        <w:pStyle w:val="1TSIBullet"/>
        <w:numPr>
          <w:ilvl w:val="1"/>
          <w:numId w:val="54"/>
        </w:numPr>
      </w:pPr>
      <w:r>
        <w:t>Requires</w:t>
      </w:r>
      <w:r w:rsidR="00783189">
        <w:t xml:space="preserve"> </w:t>
      </w:r>
      <w:r w:rsidR="005212D7">
        <w:t xml:space="preserve">agreement on the few key purposes all programs </w:t>
      </w:r>
      <w:r w:rsidR="00783189">
        <w:t>must</w:t>
      </w:r>
      <w:r w:rsidR="005212D7">
        <w:t xml:space="preserve"> support</w:t>
      </w:r>
    </w:p>
    <w:p w:rsidR="005212D7" w:rsidRDefault="00783189" w:rsidP="001543F1">
      <w:pPr>
        <w:pStyle w:val="1TSIBullet"/>
        <w:numPr>
          <w:ilvl w:val="1"/>
          <w:numId w:val="54"/>
        </w:numPr>
      </w:pPr>
      <w:r>
        <w:t xml:space="preserve">Includes </w:t>
      </w:r>
      <w:r w:rsidR="005212D7">
        <w:t xml:space="preserve">identifying </w:t>
      </w:r>
      <w:r w:rsidR="00C31996">
        <w:t xml:space="preserve">and raising the </w:t>
      </w:r>
      <w:r w:rsidR="005212D7">
        <w:t xml:space="preserve">aspirations </w:t>
      </w:r>
      <w:r w:rsidR="00C31996">
        <w:t xml:space="preserve">of </w:t>
      </w:r>
      <w:r>
        <w:t xml:space="preserve">TCNJ </w:t>
      </w:r>
      <w:r w:rsidR="005212D7">
        <w:t>graduates</w:t>
      </w:r>
    </w:p>
    <w:p w:rsidR="005212D7" w:rsidRDefault="00F516E7" w:rsidP="00783189">
      <w:pPr>
        <w:pStyle w:val="1TSIBullet"/>
        <w:numPr>
          <w:ilvl w:val="2"/>
          <w:numId w:val="54"/>
        </w:numPr>
      </w:pPr>
      <w:r>
        <w:t>A few</w:t>
      </w:r>
      <w:r w:rsidR="005212D7">
        <w:t xml:space="preserve"> </w:t>
      </w:r>
      <w:r w:rsidR="00783189">
        <w:t xml:space="preserve">prefer </w:t>
      </w:r>
      <w:r w:rsidR="005212D7">
        <w:t xml:space="preserve">these </w:t>
      </w:r>
      <w:r w:rsidR="00783189">
        <w:t xml:space="preserve">aspirations </w:t>
      </w:r>
      <w:r w:rsidR="005212D7">
        <w:t>be specific, such as</w:t>
      </w:r>
      <w:r w:rsidR="00783189">
        <w:t xml:space="preserve"> TCNJ graduates will</w:t>
      </w:r>
      <w:r w:rsidR="00C31996">
        <w:t xml:space="preserve"> have</w:t>
      </w:r>
      <w:r w:rsidR="005212D7">
        <w:t>:</w:t>
      </w:r>
    </w:p>
    <w:p w:rsidR="005212D7" w:rsidRDefault="005212D7" w:rsidP="00783189">
      <w:pPr>
        <w:pStyle w:val="1TSIBullet"/>
        <w:numPr>
          <w:ilvl w:val="3"/>
          <w:numId w:val="54"/>
        </w:numPr>
      </w:pPr>
      <w:r>
        <w:t>Leading roles in national and international government</w:t>
      </w:r>
    </w:p>
    <w:p w:rsidR="005212D7" w:rsidRDefault="00C31996" w:rsidP="00783189">
      <w:pPr>
        <w:pStyle w:val="1TSIBullet"/>
        <w:numPr>
          <w:ilvl w:val="3"/>
          <w:numId w:val="54"/>
        </w:numPr>
      </w:pPr>
      <w:r>
        <w:t>N</w:t>
      </w:r>
      <w:r w:rsidR="005212D7">
        <w:t>ational level positions</w:t>
      </w:r>
    </w:p>
    <w:p w:rsidR="00783189" w:rsidRDefault="00F516E7" w:rsidP="00783189">
      <w:pPr>
        <w:pStyle w:val="1TSIBullet"/>
        <w:numPr>
          <w:ilvl w:val="2"/>
          <w:numId w:val="54"/>
        </w:numPr>
      </w:pPr>
      <w:r>
        <w:t>Some</w:t>
      </w:r>
      <w:r w:rsidR="00783189">
        <w:t xml:space="preserve"> prefer more general aspi</w:t>
      </w:r>
      <w:r w:rsidR="00C31996">
        <w:t>rations</w:t>
      </w:r>
      <w:r w:rsidR="00783189">
        <w:t>, such as:</w:t>
      </w:r>
    </w:p>
    <w:p w:rsidR="005212D7" w:rsidRDefault="00783189" w:rsidP="00783189">
      <w:pPr>
        <w:pStyle w:val="1TSIBullet"/>
        <w:numPr>
          <w:ilvl w:val="3"/>
          <w:numId w:val="54"/>
        </w:numPr>
      </w:pPr>
      <w:r>
        <w:t>P</w:t>
      </w:r>
      <w:r w:rsidR="005212D7">
        <w:t>repar</w:t>
      </w:r>
      <w:r w:rsidR="00F516E7">
        <w:t>e</w:t>
      </w:r>
      <w:r w:rsidR="005212D7">
        <w:t xml:space="preserve"> students to take on whatever challenges they choose</w:t>
      </w:r>
      <w:r>
        <w:t>.</w:t>
      </w:r>
    </w:p>
    <w:p w:rsidR="00C31996" w:rsidRDefault="00C31996" w:rsidP="00C31996">
      <w:pPr>
        <w:pStyle w:val="1TSIBullet"/>
        <w:numPr>
          <w:ilvl w:val="3"/>
          <w:numId w:val="54"/>
        </w:numPr>
      </w:pPr>
      <w:r>
        <w:t>Embolden new leaders to go out and change the world</w:t>
      </w:r>
      <w:r w:rsidR="000C134C">
        <w:t>.</w:t>
      </w:r>
    </w:p>
    <w:p w:rsidR="00783189" w:rsidRDefault="00F516E7" w:rsidP="00783189">
      <w:pPr>
        <w:pStyle w:val="1TSIBullet"/>
        <w:numPr>
          <w:ilvl w:val="3"/>
          <w:numId w:val="54"/>
        </w:numPr>
      </w:pPr>
      <w:r>
        <w:t>Help</w:t>
      </w:r>
      <w:r w:rsidR="005212D7">
        <w:t xml:space="preserve"> </w:t>
      </w:r>
      <w:r w:rsidR="00C31996">
        <w:t>students</w:t>
      </w:r>
      <w:r w:rsidR="00783189">
        <w:t xml:space="preserve"> </w:t>
      </w:r>
      <w:r w:rsidR="005212D7">
        <w:t>see all they can be</w:t>
      </w:r>
      <w:r w:rsidR="00C31996">
        <w:t>.</w:t>
      </w:r>
    </w:p>
    <w:p w:rsidR="005212D7" w:rsidRDefault="00CF0955" w:rsidP="00A74A06">
      <w:pPr>
        <w:pStyle w:val="1TSIBullet"/>
        <w:numPr>
          <w:ilvl w:val="2"/>
          <w:numId w:val="54"/>
        </w:numPr>
      </w:pPr>
      <w:r>
        <w:t xml:space="preserve">It was noted that these </w:t>
      </w:r>
      <w:r w:rsidR="006F5CDA">
        <w:t xml:space="preserve">general </w:t>
      </w:r>
      <w:r>
        <w:t xml:space="preserve">aspirations are consistent </w:t>
      </w:r>
      <w:r w:rsidR="00F15AFB">
        <w:t>with TCNJ’s View</w:t>
      </w:r>
      <w:r w:rsidR="005212D7">
        <w:t>book, which states “TCNJ creates tomorrow’s leaders.”</w:t>
      </w:r>
    </w:p>
    <w:p w:rsidR="005212D7" w:rsidRDefault="005212D7" w:rsidP="001543F1">
      <w:pPr>
        <w:pStyle w:val="1TSIBullet"/>
        <w:numPr>
          <w:ilvl w:val="0"/>
          <w:numId w:val="54"/>
        </w:numPr>
      </w:pPr>
      <w:r>
        <w:t xml:space="preserve">Objective A-3, “Identify points of excellence and distinctiveness,” </w:t>
      </w:r>
      <w:r w:rsidR="006F5CDA">
        <w:t xml:space="preserve">includes </w:t>
      </w:r>
      <w:r>
        <w:t>develop</w:t>
      </w:r>
      <w:r w:rsidR="006F5CDA">
        <w:t>ing</w:t>
      </w:r>
      <w:r>
        <w:t xml:space="preserve"> </w:t>
      </w:r>
      <w:r w:rsidR="009175F3">
        <w:t>specific goals</w:t>
      </w:r>
      <w:r w:rsidR="009C4BC3">
        <w:t xml:space="preserve"> that complement the College’s mission yet provide more </w:t>
      </w:r>
      <w:r w:rsidR="0006541B">
        <w:t>specific</w:t>
      </w:r>
      <w:r w:rsidR="009C4BC3">
        <w:t xml:space="preserve"> guidance</w:t>
      </w:r>
      <w:r>
        <w:t>.</w:t>
      </w:r>
    </w:p>
    <w:p w:rsidR="005212D7" w:rsidRDefault="005212D7" w:rsidP="001543F1">
      <w:pPr>
        <w:pStyle w:val="1TSIBullet"/>
        <w:numPr>
          <w:ilvl w:val="0"/>
          <w:numId w:val="54"/>
        </w:numPr>
      </w:pPr>
      <w:r>
        <w:t xml:space="preserve">Objective A-4, “Define a concise institutional identity,” </w:t>
      </w:r>
      <w:r w:rsidR="00E64143">
        <w:t xml:space="preserve">means clearly defining </w:t>
      </w:r>
      <w:r>
        <w:t>how we talk about ourselves</w:t>
      </w:r>
      <w:r w:rsidR="00E64143">
        <w:t xml:space="preserve">, which </w:t>
      </w:r>
      <w:r>
        <w:t>will help us:</w:t>
      </w:r>
    </w:p>
    <w:p w:rsidR="0006541B" w:rsidRDefault="0006541B" w:rsidP="0006541B">
      <w:pPr>
        <w:pStyle w:val="1TSIBullet"/>
        <w:numPr>
          <w:ilvl w:val="1"/>
          <w:numId w:val="54"/>
        </w:numPr>
      </w:pPr>
      <w:r>
        <w:t>Align around goals and identity.</w:t>
      </w:r>
    </w:p>
    <w:p w:rsidR="005212D7" w:rsidRDefault="005212D7" w:rsidP="001543F1">
      <w:pPr>
        <w:pStyle w:val="1TSIBullet"/>
        <w:numPr>
          <w:ilvl w:val="1"/>
          <w:numId w:val="54"/>
        </w:numPr>
      </w:pPr>
      <w:r>
        <w:t xml:space="preserve">Sell </w:t>
      </w:r>
      <w:r w:rsidR="00E64143">
        <w:t xml:space="preserve">TCNJ </w:t>
      </w:r>
      <w:r>
        <w:t>to students.</w:t>
      </w:r>
    </w:p>
    <w:p w:rsidR="005212D7" w:rsidRDefault="005212D7" w:rsidP="001543F1">
      <w:pPr>
        <w:pStyle w:val="1TSIBullet"/>
        <w:numPr>
          <w:ilvl w:val="1"/>
          <w:numId w:val="54"/>
        </w:numPr>
      </w:pPr>
      <w:r>
        <w:t>Sell our graduates to graduate schools</w:t>
      </w:r>
      <w:r w:rsidR="00205DB2">
        <w:t>.</w:t>
      </w:r>
    </w:p>
    <w:p w:rsidR="00E64143" w:rsidRDefault="006F5CDA" w:rsidP="00E64143">
      <w:pPr>
        <w:pStyle w:val="1TSIBullet"/>
        <w:numPr>
          <w:ilvl w:val="0"/>
          <w:numId w:val="54"/>
        </w:numPr>
      </w:pPr>
      <w:r>
        <w:t>In Objective A-4, it will be important that t</w:t>
      </w:r>
      <w:r w:rsidR="00E64143">
        <w:t xml:space="preserve">he </w:t>
      </w:r>
      <w:r>
        <w:t xml:space="preserve">TCNJ </w:t>
      </w:r>
      <w:r w:rsidR="00E64143">
        <w:t>identity:</w:t>
      </w:r>
    </w:p>
    <w:p w:rsidR="005212D7" w:rsidRDefault="00E64143" w:rsidP="00E64143">
      <w:pPr>
        <w:pStyle w:val="1TSIBullet"/>
        <w:numPr>
          <w:ilvl w:val="1"/>
          <w:numId w:val="54"/>
        </w:numPr>
      </w:pPr>
      <w:r>
        <w:t>R</w:t>
      </w:r>
      <w:r w:rsidR="005212D7">
        <w:t>eflect self-understanding</w:t>
      </w:r>
      <w:r w:rsidR="000C134C">
        <w:t>.</w:t>
      </w:r>
    </w:p>
    <w:p w:rsidR="005212D7" w:rsidRDefault="00E64143" w:rsidP="001543F1">
      <w:pPr>
        <w:pStyle w:val="1TSIBullet"/>
        <w:numPr>
          <w:ilvl w:val="1"/>
          <w:numId w:val="54"/>
        </w:numPr>
      </w:pPr>
      <w:r>
        <w:t>Capture</w:t>
      </w:r>
      <w:r w:rsidR="005212D7">
        <w:t xml:space="preserve"> the essence of TCNJ </w:t>
      </w:r>
      <w:r>
        <w:t>for any audience</w:t>
      </w:r>
      <w:r w:rsidR="005212D7">
        <w:t>.</w:t>
      </w:r>
    </w:p>
    <w:p w:rsidR="006F5CDA" w:rsidRDefault="006F5CDA" w:rsidP="001543F1">
      <w:pPr>
        <w:pStyle w:val="1TSIBullet"/>
        <w:numPr>
          <w:ilvl w:val="1"/>
          <w:numId w:val="54"/>
        </w:numPr>
      </w:pPr>
      <w:r>
        <w:t>Help create clarity about the role of education at TCNJ.</w:t>
      </w:r>
    </w:p>
    <w:p w:rsidR="006F5CDA" w:rsidRDefault="006F5CDA" w:rsidP="001543F1">
      <w:pPr>
        <w:pStyle w:val="1TSIBullet"/>
        <w:numPr>
          <w:ilvl w:val="1"/>
          <w:numId w:val="54"/>
        </w:numPr>
      </w:pPr>
      <w:r>
        <w:t>Reflect the broader purpose of the College as a leader in the state</w:t>
      </w:r>
      <w:r w:rsidR="000C134C">
        <w:t>.</w:t>
      </w:r>
    </w:p>
    <w:p w:rsidR="005212D7" w:rsidRDefault="002F581D" w:rsidP="00E64143">
      <w:pPr>
        <w:pStyle w:val="1TSIBullet"/>
        <w:numPr>
          <w:ilvl w:val="0"/>
          <w:numId w:val="54"/>
        </w:numPr>
      </w:pPr>
      <w:r>
        <w:t>In the context of discussing identity, some used the term “brand</w:t>
      </w:r>
      <w:r w:rsidR="00B81D4F">
        <w:t>.</w:t>
      </w:r>
      <w:r>
        <w:t>”</w:t>
      </w:r>
    </w:p>
    <w:p w:rsidR="005212D7" w:rsidRDefault="005212D7" w:rsidP="001543F1">
      <w:pPr>
        <w:pStyle w:val="1TSIBullet"/>
        <w:numPr>
          <w:ilvl w:val="1"/>
          <w:numId w:val="54"/>
        </w:numPr>
      </w:pPr>
      <w:r>
        <w:t xml:space="preserve">Some </w:t>
      </w:r>
      <w:r w:rsidR="00B81D4F">
        <w:t xml:space="preserve">shared concern that </w:t>
      </w:r>
      <w:r w:rsidR="00E64143">
        <w:t xml:space="preserve">the use of a TCNJ </w:t>
      </w:r>
      <w:r>
        <w:t xml:space="preserve">“brand” would be </w:t>
      </w:r>
      <w:r w:rsidR="001B5644">
        <w:t>viewed</w:t>
      </w:r>
      <w:r>
        <w:t xml:space="preserve"> as marketing.</w:t>
      </w:r>
    </w:p>
    <w:p w:rsidR="005212D7" w:rsidRDefault="005212D7" w:rsidP="001543F1">
      <w:pPr>
        <w:pStyle w:val="1TSIBullet"/>
        <w:numPr>
          <w:ilvl w:val="1"/>
          <w:numId w:val="54"/>
        </w:numPr>
      </w:pPr>
      <w:r>
        <w:t xml:space="preserve">Many </w:t>
      </w:r>
      <w:r w:rsidR="00524EFC">
        <w:t>see</w:t>
      </w:r>
      <w:r w:rsidR="00B81D4F">
        <w:t xml:space="preserve"> </w:t>
      </w:r>
      <w:r w:rsidR="00E64143">
        <w:t xml:space="preserve">“brand” </w:t>
      </w:r>
      <w:r w:rsidR="00524EFC">
        <w:t xml:space="preserve">as </w:t>
      </w:r>
      <w:r w:rsidR="00B81D4F">
        <w:t xml:space="preserve">different </w:t>
      </w:r>
      <w:r w:rsidR="00524EFC">
        <w:t xml:space="preserve">from </w:t>
      </w:r>
      <w:r>
        <w:t>identity</w:t>
      </w:r>
      <w:r w:rsidR="00524EFC">
        <w:t xml:space="preserve">, viewing it as </w:t>
      </w:r>
      <w:r w:rsidR="0006541B">
        <w:t>less core to what TCNJ is</w:t>
      </w:r>
      <w:r>
        <w:t>.</w:t>
      </w:r>
    </w:p>
    <w:p w:rsidR="005212D7" w:rsidRDefault="002F581D" w:rsidP="00E64143">
      <w:pPr>
        <w:pStyle w:val="1TSIBullet"/>
        <w:numPr>
          <w:ilvl w:val="0"/>
          <w:numId w:val="54"/>
        </w:numPr>
      </w:pPr>
      <w:r>
        <w:lastRenderedPageBreak/>
        <w:t>In developing an institutional identity</w:t>
      </w:r>
      <w:r w:rsidR="00DC117A">
        <w:t xml:space="preserve">, a suggested first step </w:t>
      </w:r>
      <w:r w:rsidR="001B5644">
        <w:t>included reviewing</w:t>
      </w:r>
      <w:r w:rsidR="00DC117A">
        <w:t xml:space="preserve"> </w:t>
      </w:r>
      <w:r w:rsidR="003D595C">
        <w:t xml:space="preserve">the </w:t>
      </w:r>
      <w:r w:rsidR="00E64143">
        <w:t xml:space="preserve">results </w:t>
      </w:r>
      <w:r w:rsidR="00852C8A">
        <w:t>of</w:t>
      </w:r>
      <w:r w:rsidR="005D6073">
        <w:t xml:space="preserve"> </w:t>
      </w:r>
      <w:r w:rsidR="00E64143">
        <w:t xml:space="preserve">work </w:t>
      </w:r>
      <w:r w:rsidR="005D6073">
        <w:t>recently completed</w:t>
      </w:r>
      <w:r w:rsidR="00852C8A">
        <w:t xml:space="preserve"> by </w:t>
      </w:r>
      <w:r w:rsidR="00E64143">
        <w:t>an outside</w:t>
      </w:r>
      <w:r w:rsidR="0006541B">
        <w:t xml:space="preserve"> marketing</w:t>
      </w:r>
      <w:r w:rsidR="00E64143">
        <w:t xml:space="preserve"> firm.</w:t>
      </w:r>
    </w:p>
    <w:p w:rsidR="005212D7" w:rsidRDefault="005212D7" w:rsidP="001543F1">
      <w:pPr>
        <w:pStyle w:val="1TSIBullet"/>
        <w:numPr>
          <w:ilvl w:val="0"/>
          <w:numId w:val="54"/>
        </w:numPr>
      </w:pPr>
      <w:r>
        <w:t xml:space="preserve">Objective A-5, “Implement effective communication strategies for key target audiences,” recognizes that a marketing effort </w:t>
      </w:r>
      <w:r w:rsidR="0006541B">
        <w:t xml:space="preserve">for admissions </w:t>
      </w:r>
      <w:r>
        <w:t xml:space="preserve">is </w:t>
      </w:r>
      <w:r w:rsidR="00B450F5">
        <w:t xml:space="preserve">currently </w:t>
      </w:r>
      <w:r>
        <w:t>underway.</w:t>
      </w:r>
    </w:p>
    <w:p w:rsidR="005212D7" w:rsidRDefault="00B450F5" w:rsidP="001543F1">
      <w:pPr>
        <w:pStyle w:val="1TSIBullet"/>
        <w:numPr>
          <w:ilvl w:val="1"/>
          <w:numId w:val="54"/>
        </w:numPr>
      </w:pPr>
      <w:r>
        <w:t xml:space="preserve">The first phase needs to be planned in order to </w:t>
      </w:r>
      <w:r w:rsidR="005212D7">
        <w:t>move the marketing plan forward.</w:t>
      </w:r>
    </w:p>
    <w:p w:rsidR="005212D7" w:rsidRDefault="005212D7" w:rsidP="001543F1">
      <w:pPr>
        <w:pStyle w:val="1TSIBullet"/>
        <w:numPr>
          <w:ilvl w:val="1"/>
          <w:numId w:val="54"/>
        </w:numPr>
      </w:pPr>
      <w:r>
        <w:t xml:space="preserve">Potential </w:t>
      </w:r>
      <w:r w:rsidR="00B450F5">
        <w:t xml:space="preserve">internal and external </w:t>
      </w:r>
      <w:r>
        <w:t>target audiences include:</w:t>
      </w:r>
    </w:p>
    <w:p w:rsidR="005212D7" w:rsidRDefault="005212D7" w:rsidP="001543F1">
      <w:pPr>
        <w:pStyle w:val="1TSIBullet"/>
        <w:numPr>
          <w:ilvl w:val="2"/>
          <w:numId w:val="54"/>
        </w:numPr>
      </w:pPr>
      <w:r>
        <w:t>Prospective students</w:t>
      </w:r>
      <w:r w:rsidR="0006541B">
        <w:t xml:space="preserve"> and their parents</w:t>
      </w:r>
    </w:p>
    <w:p w:rsidR="00B450F5" w:rsidRDefault="00B450F5" w:rsidP="00B450F5">
      <w:pPr>
        <w:pStyle w:val="1TSIBullet"/>
        <w:numPr>
          <w:ilvl w:val="2"/>
          <w:numId w:val="54"/>
        </w:numPr>
      </w:pPr>
      <w:r>
        <w:t>Potential donors</w:t>
      </w:r>
    </w:p>
    <w:p w:rsidR="005212D7" w:rsidRDefault="005212D7" w:rsidP="001543F1">
      <w:pPr>
        <w:pStyle w:val="1TSIBullet"/>
        <w:numPr>
          <w:ilvl w:val="2"/>
          <w:numId w:val="54"/>
        </w:numPr>
      </w:pPr>
      <w:r>
        <w:t>Graduate schools</w:t>
      </w:r>
    </w:p>
    <w:p w:rsidR="005212D7" w:rsidRDefault="005212D7" w:rsidP="001543F1">
      <w:pPr>
        <w:pStyle w:val="1TSIBullet"/>
        <w:numPr>
          <w:ilvl w:val="2"/>
          <w:numId w:val="54"/>
        </w:numPr>
      </w:pPr>
      <w:r>
        <w:t>Alumni</w:t>
      </w:r>
    </w:p>
    <w:p w:rsidR="005212D7" w:rsidRDefault="005212D7" w:rsidP="001543F1">
      <w:pPr>
        <w:pStyle w:val="1TSIBullet"/>
        <w:numPr>
          <w:ilvl w:val="2"/>
          <w:numId w:val="54"/>
        </w:numPr>
      </w:pPr>
      <w:r>
        <w:t>The public</w:t>
      </w:r>
    </w:p>
    <w:p w:rsidR="000E79A8" w:rsidRDefault="000E79A8" w:rsidP="001543F1">
      <w:pPr>
        <w:pStyle w:val="1TSIBullet"/>
        <w:numPr>
          <w:ilvl w:val="0"/>
          <w:numId w:val="46"/>
        </w:numPr>
      </w:pPr>
      <w:r>
        <w:t xml:space="preserve">In Strategic Priority B, “Strengthen TCNJ intellectual community and focus academic programs,” </w:t>
      </w:r>
      <w:r w:rsidR="00B450F5">
        <w:t>“</w:t>
      </w:r>
      <w:r>
        <w:t>community</w:t>
      </w:r>
      <w:r w:rsidR="00B450F5">
        <w:t>”</w:t>
      </w:r>
      <w:r>
        <w:t xml:space="preserve"> is </w:t>
      </w:r>
      <w:r w:rsidR="00B450F5">
        <w:t xml:space="preserve">intended to </w:t>
      </w:r>
      <w:r>
        <w:t xml:space="preserve">reflect </w:t>
      </w:r>
      <w:r w:rsidR="00B450F5">
        <w:t xml:space="preserve">the College’s </w:t>
      </w:r>
      <w:r w:rsidR="0008721E">
        <w:t>emphasis on supporting the faculty teacher-scholar model and emphasis on signature programs and distinctive pedagogy</w:t>
      </w:r>
      <w:r>
        <w:t>.</w:t>
      </w:r>
    </w:p>
    <w:p w:rsidR="000E79A8" w:rsidRDefault="000E79A8" w:rsidP="001543F1">
      <w:pPr>
        <w:pStyle w:val="1TSIBullet"/>
        <w:numPr>
          <w:ilvl w:val="0"/>
          <w:numId w:val="46"/>
        </w:numPr>
      </w:pPr>
      <w:r>
        <w:t xml:space="preserve">Objective B-1, “Increase support for TCNJ faculty scholarship,” </w:t>
      </w:r>
      <w:r w:rsidR="002E586F">
        <w:t>refers to</w:t>
      </w:r>
      <w:r>
        <w:t xml:space="preserve"> being academically ambitious.</w:t>
      </w:r>
    </w:p>
    <w:p w:rsidR="000E79A8" w:rsidRDefault="000E79A8" w:rsidP="001543F1">
      <w:pPr>
        <w:pStyle w:val="1TSIBullet"/>
        <w:numPr>
          <w:ilvl w:val="1"/>
          <w:numId w:val="46"/>
        </w:numPr>
      </w:pPr>
      <w:r>
        <w:t xml:space="preserve">Though the focus is faculty, the intent is to impact the </w:t>
      </w:r>
      <w:r w:rsidR="005D6073">
        <w:t>entire</w:t>
      </w:r>
      <w:r>
        <w:t xml:space="preserve"> learning community</w:t>
      </w:r>
      <w:r w:rsidR="002E586F">
        <w:t>; scholarship is a communal effort at TCNJ</w:t>
      </w:r>
      <w:r>
        <w:t>.</w:t>
      </w:r>
    </w:p>
    <w:p w:rsidR="00E22A18" w:rsidRDefault="00E22A18" w:rsidP="00E22A18">
      <w:pPr>
        <w:pStyle w:val="1TSIBullet"/>
        <w:numPr>
          <w:ilvl w:val="1"/>
          <w:numId w:val="46"/>
        </w:numPr>
      </w:pPr>
      <w:r>
        <w:t xml:space="preserve">Scholarship is central to everything </w:t>
      </w:r>
      <w:r w:rsidR="005D6073">
        <w:sym w:font="Symbol" w:char="F02D"/>
      </w:r>
      <w:r>
        <w:t xml:space="preserve"> including student outcomes</w:t>
      </w:r>
      <w:r w:rsidR="005D6073">
        <w:t xml:space="preserve"> </w:t>
      </w:r>
      <w:r w:rsidR="005D6073">
        <w:sym w:font="Symbol" w:char="F02D"/>
      </w:r>
      <w:r w:rsidR="005D6073">
        <w:t xml:space="preserve"> </w:t>
      </w:r>
      <w:r>
        <w:t>which is depen</w:t>
      </w:r>
      <w:r w:rsidR="005D6073">
        <w:t>dent on</w:t>
      </w:r>
      <w:r>
        <w:t>:</w:t>
      </w:r>
    </w:p>
    <w:p w:rsidR="00E22A18" w:rsidRDefault="00E22A18" w:rsidP="00E22A18">
      <w:pPr>
        <w:pStyle w:val="1TSIBullet"/>
        <w:numPr>
          <w:ilvl w:val="2"/>
          <w:numId w:val="46"/>
        </w:numPr>
      </w:pPr>
      <w:r>
        <w:t>Teaching</w:t>
      </w:r>
    </w:p>
    <w:p w:rsidR="00E22A18" w:rsidRDefault="00E22A18" w:rsidP="00E22A18">
      <w:pPr>
        <w:pStyle w:val="1TSIBullet"/>
        <w:numPr>
          <w:ilvl w:val="2"/>
          <w:numId w:val="46"/>
        </w:numPr>
      </w:pPr>
      <w:r>
        <w:t>Learning</w:t>
      </w:r>
    </w:p>
    <w:p w:rsidR="00E22A18" w:rsidRDefault="00E22A18" w:rsidP="00E22A18">
      <w:pPr>
        <w:pStyle w:val="1TSIBullet"/>
        <w:numPr>
          <w:ilvl w:val="2"/>
          <w:numId w:val="46"/>
        </w:numPr>
      </w:pPr>
      <w:r>
        <w:t>Scholarship</w:t>
      </w:r>
    </w:p>
    <w:p w:rsidR="002E586F" w:rsidRDefault="002E586F" w:rsidP="001543F1">
      <w:pPr>
        <w:pStyle w:val="1TSIBullet"/>
        <w:numPr>
          <w:ilvl w:val="1"/>
          <w:numId w:val="46"/>
        </w:numPr>
      </w:pPr>
      <w:r>
        <w:t xml:space="preserve">The goal </w:t>
      </w:r>
      <w:r w:rsidR="005D6073">
        <w:t xml:space="preserve">in Objective B-1 </w:t>
      </w:r>
      <w:r>
        <w:t>is to:</w:t>
      </w:r>
    </w:p>
    <w:p w:rsidR="0011718E" w:rsidRDefault="0011718E" w:rsidP="002E586F">
      <w:pPr>
        <w:pStyle w:val="1TSIBullet"/>
        <w:numPr>
          <w:ilvl w:val="2"/>
          <w:numId w:val="46"/>
        </w:numPr>
      </w:pPr>
      <w:r>
        <w:t xml:space="preserve">Support scholarship as a central element in the educational mission </w:t>
      </w:r>
      <w:r w:rsidR="00856207">
        <w:t>of</w:t>
      </w:r>
      <w:r>
        <w:t xml:space="preserve"> the College.</w:t>
      </w:r>
    </w:p>
    <w:p w:rsidR="002E586F" w:rsidRDefault="002E586F" w:rsidP="002E586F">
      <w:pPr>
        <w:pStyle w:val="1TSIBullet"/>
        <w:numPr>
          <w:ilvl w:val="2"/>
          <w:numId w:val="46"/>
        </w:numPr>
      </w:pPr>
      <w:r>
        <w:t xml:space="preserve">Continue to support the teacher-scholar model – one of </w:t>
      </w:r>
      <w:r w:rsidR="00524EFC">
        <w:t xml:space="preserve">the significant ways that </w:t>
      </w:r>
      <w:r w:rsidR="005D6073">
        <w:t>TCNJ’s</w:t>
      </w:r>
      <w:r>
        <w:t xml:space="preserve"> </w:t>
      </w:r>
      <w:r w:rsidR="00524EFC">
        <w:t xml:space="preserve">is </w:t>
      </w:r>
      <w:r w:rsidR="0008721E">
        <w:t>unique</w:t>
      </w:r>
      <w:r w:rsidR="000C134C">
        <w:t>.</w:t>
      </w:r>
    </w:p>
    <w:p w:rsidR="000E79A8" w:rsidRDefault="002E586F" w:rsidP="002E586F">
      <w:pPr>
        <w:pStyle w:val="1TSIBullet"/>
        <w:numPr>
          <w:ilvl w:val="2"/>
          <w:numId w:val="46"/>
        </w:numPr>
      </w:pPr>
      <w:r>
        <w:t xml:space="preserve">Support </w:t>
      </w:r>
      <w:r w:rsidR="006522EF">
        <w:t>teacher</w:t>
      </w:r>
      <w:r w:rsidR="000E79A8">
        <w:t>-scholars to:</w:t>
      </w:r>
      <w:r w:rsidR="000E79A8">
        <w:tab/>
      </w:r>
    </w:p>
    <w:p w:rsidR="000E79A8" w:rsidRDefault="000E79A8" w:rsidP="002E586F">
      <w:pPr>
        <w:pStyle w:val="1TSIBullet"/>
        <w:numPr>
          <w:ilvl w:val="3"/>
          <w:numId w:val="46"/>
        </w:numPr>
      </w:pPr>
      <w:r>
        <w:t xml:space="preserve">Publish </w:t>
      </w:r>
    </w:p>
    <w:p w:rsidR="005D6073" w:rsidRDefault="000E79A8" w:rsidP="005D6073">
      <w:pPr>
        <w:pStyle w:val="1TSIBullet"/>
        <w:numPr>
          <w:ilvl w:val="3"/>
          <w:numId w:val="46"/>
        </w:numPr>
      </w:pPr>
      <w:r>
        <w:t>Seek grants</w:t>
      </w:r>
      <w:r w:rsidR="000C134C">
        <w:t>.</w:t>
      </w:r>
    </w:p>
    <w:p w:rsidR="005D6073" w:rsidRDefault="005D6073" w:rsidP="005D6073">
      <w:pPr>
        <w:pStyle w:val="1TSIBullet"/>
        <w:numPr>
          <w:ilvl w:val="3"/>
          <w:numId w:val="46"/>
        </w:numPr>
      </w:pPr>
      <w:r>
        <w:t>Conduct research</w:t>
      </w:r>
      <w:r w:rsidR="000C134C">
        <w:t>.</w:t>
      </w:r>
    </w:p>
    <w:p w:rsidR="005D6073" w:rsidRDefault="005D6073" w:rsidP="005D6073">
      <w:pPr>
        <w:pStyle w:val="1TSIBullet"/>
        <w:numPr>
          <w:ilvl w:val="2"/>
          <w:numId w:val="46"/>
        </w:numPr>
      </w:pPr>
      <w:r>
        <w:t>Aim for national experts in academic areas.</w:t>
      </w:r>
    </w:p>
    <w:p w:rsidR="000E79A8" w:rsidRDefault="002E586F" w:rsidP="002E586F">
      <w:pPr>
        <w:pStyle w:val="1TSIBullet"/>
        <w:numPr>
          <w:ilvl w:val="2"/>
          <w:numId w:val="46"/>
        </w:numPr>
      </w:pPr>
      <w:r>
        <w:t xml:space="preserve">Set and strive for </w:t>
      </w:r>
      <w:r w:rsidR="000E79A8">
        <w:t xml:space="preserve">the academic level </w:t>
      </w:r>
      <w:r>
        <w:t xml:space="preserve">desired among </w:t>
      </w:r>
      <w:r w:rsidR="005D6073">
        <w:t xml:space="preserve">all </w:t>
      </w:r>
      <w:r w:rsidR="000E79A8">
        <w:t>faculty.</w:t>
      </w:r>
    </w:p>
    <w:p w:rsidR="0080502A" w:rsidRDefault="002860A4" w:rsidP="001543F1">
      <w:pPr>
        <w:pStyle w:val="1TSIBullet"/>
        <w:numPr>
          <w:ilvl w:val="0"/>
          <w:numId w:val="46"/>
        </w:numPr>
      </w:pPr>
      <w:r>
        <w:t xml:space="preserve">Accomplishing </w:t>
      </w:r>
      <w:r w:rsidR="003C678C">
        <w:t xml:space="preserve">Objective B-2, “Use program assessment to define and drive excellence” </w:t>
      </w:r>
      <w:r>
        <w:t>will:</w:t>
      </w:r>
    </w:p>
    <w:p w:rsidR="0008721E" w:rsidRDefault="0008721E" w:rsidP="0008721E">
      <w:pPr>
        <w:pStyle w:val="1TSIBullet"/>
        <w:numPr>
          <w:ilvl w:val="1"/>
          <w:numId w:val="46"/>
        </w:numPr>
      </w:pPr>
      <w:r>
        <w:t>Help the College build and maintain strong academic programs.</w:t>
      </w:r>
    </w:p>
    <w:p w:rsidR="00771749" w:rsidRDefault="00110C38" w:rsidP="00771749">
      <w:pPr>
        <w:pStyle w:val="1TSIBullet"/>
        <w:numPr>
          <w:ilvl w:val="1"/>
          <w:numId w:val="46"/>
        </w:numPr>
      </w:pPr>
      <w:r>
        <w:t>Incentivize</w:t>
      </w:r>
      <w:r w:rsidR="002860A4">
        <w:t xml:space="preserve"> the community </w:t>
      </w:r>
      <w:r w:rsidR="00771749">
        <w:t>to be aggressive and ambitious.</w:t>
      </w:r>
    </w:p>
    <w:p w:rsidR="00771749" w:rsidRDefault="002860A4" w:rsidP="001543F1">
      <w:pPr>
        <w:pStyle w:val="1TSIBullet"/>
        <w:numPr>
          <w:ilvl w:val="1"/>
          <w:numId w:val="46"/>
        </w:numPr>
      </w:pPr>
      <w:r>
        <w:t xml:space="preserve">Require </w:t>
      </w:r>
      <w:r w:rsidR="00771749">
        <w:t>defining:</w:t>
      </w:r>
    </w:p>
    <w:p w:rsidR="003C678C" w:rsidRDefault="00771749" w:rsidP="00771749">
      <w:pPr>
        <w:pStyle w:val="1TSIBullet"/>
        <w:numPr>
          <w:ilvl w:val="2"/>
          <w:numId w:val="46"/>
        </w:numPr>
      </w:pPr>
      <w:r>
        <w:t>S</w:t>
      </w:r>
      <w:r w:rsidR="003C678C">
        <w:t>uccess criteria and assessment methods</w:t>
      </w:r>
    </w:p>
    <w:p w:rsidR="00771749" w:rsidRDefault="00771749" w:rsidP="00771749">
      <w:pPr>
        <w:pStyle w:val="1TSIBullet"/>
        <w:numPr>
          <w:ilvl w:val="2"/>
          <w:numId w:val="46"/>
        </w:numPr>
      </w:pPr>
      <w:r>
        <w:t>The College’s academic ambition</w:t>
      </w:r>
    </w:p>
    <w:p w:rsidR="00771749" w:rsidRDefault="002860A4" w:rsidP="00771749">
      <w:pPr>
        <w:pStyle w:val="1TSIBullet"/>
        <w:numPr>
          <w:ilvl w:val="1"/>
          <w:numId w:val="46"/>
        </w:numPr>
      </w:pPr>
      <w:r>
        <w:t xml:space="preserve">Include </w:t>
      </w:r>
      <w:r w:rsidR="00771749">
        <w:t>determining what programs to strengthen, maintain, or dis</w:t>
      </w:r>
      <w:r w:rsidR="0008721E">
        <w:t>continue</w:t>
      </w:r>
      <w:r w:rsidR="00771749">
        <w:t>.</w:t>
      </w:r>
    </w:p>
    <w:p w:rsidR="003C678C" w:rsidRDefault="002860A4" w:rsidP="002860A4">
      <w:pPr>
        <w:pStyle w:val="1TSIBullet"/>
        <w:numPr>
          <w:ilvl w:val="0"/>
          <w:numId w:val="46"/>
        </w:numPr>
      </w:pPr>
      <w:r>
        <w:lastRenderedPageBreak/>
        <w:t xml:space="preserve">As context for making </w:t>
      </w:r>
      <w:r w:rsidR="00771749">
        <w:t>decisions</w:t>
      </w:r>
      <w:r>
        <w:t xml:space="preserve"> th</w:t>
      </w:r>
      <w:r w:rsidR="000F137A">
        <w:t>at</w:t>
      </w:r>
      <w:r>
        <w:t xml:space="preserve"> drive excellence</w:t>
      </w:r>
      <w:r w:rsidR="00771749">
        <w:t xml:space="preserve">, </w:t>
      </w:r>
      <w:r w:rsidR="003C678C">
        <w:t>Robert Dick</w:t>
      </w:r>
      <w:r w:rsidR="007755C7">
        <w:t>eson</w:t>
      </w:r>
      <w:r w:rsidR="003C678C">
        <w:t xml:space="preserve">’s book, “Prioritizing Academic Programs and Services: Reallocating Resources to Achieve Strategic Balance,” </w:t>
      </w:r>
      <w:r w:rsidR="0008721E">
        <w:t xml:space="preserve">may be helpful. It </w:t>
      </w:r>
      <w:r w:rsidR="00892AB9">
        <w:t xml:space="preserve">suggests asking </w:t>
      </w:r>
      <w:r w:rsidR="003C678C">
        <w:t xml:space="preserve">three </w:t>
      </w:r>
      <w:r w:rsidR="00892AB9">
        <w:t xml:space="preserve">critical </w:t>
      </w:r>
      <w:r w:rsidR="003C678C">
        <w:t>questions.</w:t>
      </w:r>
    </w:p>
    <w:p w:rsidR="003C678C" w:rsidRDefault="002F4738" w:rsidP="00A74A06">
      <w:pPr>
        <w:pStyle w:val="1TSIBullet"/>
        <w:numPr>
          <w:ilvl w:val="1"/>
          <w:numId w:val="46"/>
        </w:numPr>
      </w:pPr>
      <w:r>
        <w:t>What are we doing well?</w:t>
      </w:r>
    </w:p>
    <w:p w:rsidR="002F4738" w:rsidRDefault="002F4738" w:rsidP="00A74A06">
      <w:pPr>
        <w:pStyle w:val="1TSIBullet"/>
        <w:numPr>
          <w:ilvl w:val="1"/>
          <w:numId w:val="46"/>
        </w:numPr>
      </w:pPr>
      <w:r>
        <w:t>What are things we are doing that with a modest infusion of resources could be done well?</w:t>
      </w:r>
    </w:p>
    <w:p w:rsidR="002F4738" w:rsidRDefault="002F4738" w:rsidP="00A74A06">
      <w:pPr>
        <w:pStyle w:val="1TSIBullet"/>
        <w:numPr>
          <w:ilvl w:val="1"/>
          <w:numId w:val="46"/>
        </w:numPr>
      </w:pPr>
      <w:r>
        <w:t>What are those things we are not doing well that we need to reduce or eliminate?</w:t>
      </w:r>
    </w:p>
    <w:p w:rsidR="002860A4" w:rsidRDefault="002860A4" w:rsidP="002860A4">
      <w:pPr>
        <w:pStyle w:val="1TSIBullet"/>
        <w:numPr>
          <w:ilvl w:val="0"/>
          <w:numId w:val="46"/>
        </w:numPr>
      </w:pPr>
      <w:r>
        <w:t>Resource reallocation will be required to accomplish Objective B-2.</w:t>
      </w:r>
    </w:p>
    <w:p w:rsidR="002F4738" w:rsidRDefault="002860A4" w:rsidP="002860A4">
      <w:pPr>
        <w:pStyle w:val="1TSIBullet"/>
        <w:numPr>
          <w:ilvl w:val="1"/>
          <w:numId w:val="46"/>
        </w:numPr>
      </w:pPr>
      <w:r>
        <w:t xml:space="preserve">Some referred to President Gitenstein’s request for the strategic planning team to “be bold and </w:t>
      </w:r>
      <w:r w:rsidR="002F4738">
        <w:t>courageous</w:t>
      </w:r>
      <w:r>
        <w:t>,”</w:t>
      </w:r>
      <w:r w:rsidR="002F4738">
        <w:t xml:space="preserve"> </w:t>
      </w:r>
      <w:r>
        <w:t xml:space="preserve">interpreting it to </w:t>
      </w:r>
      <w:r w:rsidR="00A94EB7">
        <w:t>include</w:t>
      </w:r>
      <w:r>
        <w:t xml:space="preserve"> </w:t>
      </w:r>
      <w:r w:rsidR="004E1CFE">
        <w:t>making</w:t>
      </w:r>
      <w:r w:rsidR="002F4738">
        <w:t xml:space="preserve"> </w:t>
      </w:r>
      <w:r>
        <w:t xml:space="preserve">these </w:t>
      </w:r>
      <w:r w:rsidR="002F4738">
        <w:t xml:space="preserve">tough </w:t>
      </w:r>
      <w:r>
        <w:t xml:space="preserve">reallocation </w:t>
      </w:r>
      <w:r w:rsidR="002F4738">
        <w:t>choices.</w:t>
      </w:r>
    </w:p>
    <w:p w:rsidR="002F4738" w:rsidRDefault="002F4738" w:rsidP="001543F1">
      <w:pPr>
        <w:pStyle w:val="1TSIBullet"/>
        <w:numPr>
          <w:ilvl w:val="1"/>
          <w:numId w:val="46"/>
        </w:numPr>
      </w:pPr>
      <w:r>
        <w:t xml:space="preserve">Securing agreement on criteria will </w:t>
      </w:r>
      <w:r w:rsidR="002860A4">
        <w:t xml:space="preserve">pave the way for </w:t>
      </w:r>
      <w:r>
        <w:t xml:space="preserve">development </w:t>
      </w:r>
      <w:r w:rsidR="002860A4">
        <w:t xml:space="preserve">of a framework </w:t>
      </w:r>
      <w:r>
        <w:t xml:space="preserve">to strategically </w:t>
      </w:r>
      <w:r w:rsidR="00A94EB7">
        <w:t>re</w:t>
      </w:r>
      <w:r>
        <w:t>allocate resources.</w:t>
      </w:r>
    </w:p>
    <w:p w:rsidR="00A470BC" w:rsidRDefault="00313F79" w:rsidP="001543F1">
      <w:pPr>
        <w:pStyle w:val="1TSIBullet"/>
        <w:numPr>
          <w:ilvl w:val="0"/>
          <w:numId w:val="46"/>
        </w:numPr>
      </w:pPr>
      <w:r>
        <w:t xml:space="preserve">The aim of the signature experiences referred to in </w:t>
      </w:r>
      <w:r w:rsidR="00A23276">
        <w:t>Objective B/C-3</w:t>
      </w:r>
      <w:r>
        <w:t>, “Identify and prioritize signature experiences and foster universal participation,”</w:t>
      </w:r>
      <w:r w:rsidR="00A23276">
        <w:t xml:space="preserve"> </w:t>
      </w:r>
      <w:r>
        <w:t>include</w:t>
      </w:r>
      <w:r w:rsidR="00356468">
        <w:t>s</w:t>
      </w:r>
      <w:r w:rsidR="00A470BC">
        <w:t>:</w:t>
      </w:r>
    </w:p>
    <w:p w:rsidR="00A470BC" w:rsidRDefault="00A470BC" w:rsidP="00A470BC">
      <w:pPr>
        <w:pStyle w:val="1TSIBullet"/>
        <w:numPr>
          <w:ilvl w:val="1"/>
          <w:numId w:val="46"/>
        </w:numPr>
      </w:pPr>
      <w:r>
        <w:t>Achiev</w:t>
      </w:r>
      <w:r w:rsidR="00356468">
        <w:t>ing</w:t>
      </w:r>
      <w:r>
        <w:t xml:space="preserve"> sustained engagement; immersion</w:t>
      </w:r>
      <w:r w:rsidR="000F137A">
        <w:t>.</w:t>
      </w:r>
    </w:p>
    <w:p w:rsidR="00A23276" w:rsidRDefault="00A470BC" w:rsidP="00A470BC">
      <w:pPr>
        <w:pStyle w:val="1TSIBullet"/>
        <w:numPr>
          <w:ilvl w:val="1"/>
          <w:numId w:val="46"/>
        </w:numPr>
      </w:pPr>
      <w:r>
        <w:t>Provid</w:t>
      </w:r>
      <w:r w:rsidR="00356468">
        <w:t>ing</w:t>
      </w:r>
      <w:r>
        <w:t xml:space="preserve"> experiential learning opportunities</w:t>
      </w:r>
      <w:r w:rsidR="000F137A">
        <w:t>.</w:t>
      </w:r>
    </w:p>
    <w:p w:rsidR="00AB606C" w:rsidRDefault="00A470BC" w:rsidP="001543F1">
      <w:pPr>
        <w:pStyle w:val="1TSIBullet"/>
        <w:numPr>
          <w:ilvl w:val="1"/>
          <w:numId w:val="46"/>
        </w:numPr>
      </w:pPr>
      <w:r>
        <w:t>Blend</w:t>
      </w:r>
      <w:r w:rsidR="00356468">
        <w:t>ing</w:t>
      </w:r>
      <w:r>
        <w:t xml:space="preserve"> c</w:t>
      </w:r>
      <w:r w:rsidR="00AB606C">
        <w:t>urricular and co-curricular</w:t>
      </w:r>
      <w:r w:rsidR="008E786E">
        <w:t xml:space="preserve"> experiences</w:t>
      </w:r>
      <w:r w:rsidR="000F137A">
        <w:t>.</w:t>
      </w:r>
    </w:p>
    <w:p w:rsidR="00313F79" w:rsidRDefault="00313F79" w:rsidP="00313F79">
      <w:pPr>
        <w:pStyle w:val="1TSIBullet"/>
        <w:numPr>
          <w:ilvl w:val="0"/>
          <w:numId w:val="46"/>
        </w:numPr>
      </w:pPr>
      <w:r>
        <w:t>“Signature experiences” in Objective B/C-3, refers to:</w:t>
      </w:r>
    </w:p>
    <w:p w:rsidR="00313F79" w:rsidRDefault="00313F79" w:rsidP="00313F79">
      <w:pPr>
        <w:pStyle w:val="1TSIBullet"/>
        <w:numPr>
          <w:ilvl w:val="1"/>
          <w:numId w:val="46"/>
        </w:numPr>
      </w:pPr>
      <w:r>
        <w:t>Experiential learning opportunities</w:t>
      </w:r>
    </w:p>
    <w:p w:rsidR="00313F79" w:rsidRDefault="00313F79" w:rsidP="00313F79">
      <w:pPr>
        <w:pStyle w:val="1TSIBullet"/>
        <w:numPr>
          <w:ilvl w:val="1"/>
          <w:numId w:val="46"/>
        </w:numPr>
      </w:pPr>
      <w:r>
        <w:t>Study abroad programs</w:t>
      </w:r>
    </w:p>
    <w:p w:rsidR="00313F79" w:rsidRDefault="00313F79" w:rsidP="00313F79">
      <w:pPr>
        <w:pStyle w:val="1TSIBullet"/>
        <w:numPr>
          <w:ilvl w:val="1"/>
          <w:numId w:val="46"/>
        </w:numPr>
      </w:pPr>
      <w:r>
        <w:t>First Year Experience</w:t>
      </w:r>
    </w:p>
    <w:p w:rsidR="00313F79" w:rsidRDefault="00313F79" w:rsidP="00313F79">
      <w:pPr>
        <w:pStyle w:val="1TSIBullet"/>
        <w:numPr>
          <w:ilvl w:val="1"/>
          <w:numId w:val="46"/>
        </w:numPr>
      </w:pPr>
      <w:r>
        <w:t>Other important, meaningful experiences</w:t>
      </w:r>
    </w:p>
    <w:p w:rsidR="00AB606C" w:rsidRDefault="00290FDC" w:rsidP="00A470BC">
      <w:pPr>
        <w:pStyle w:val="1TSIBullet"/>
        <w:numPr>
          <w:ilvl w:val="0"/>
          <w:numId w:val="46"/>
        </w:numPr>
      </w:pPr>
      <w:r>
        <w:t xml:space="preserve">Many participants agreed that </w:t>
      </w:r>
      <w:r w:rsidR="00A470BC">
        <w:t>the</w:t>
      </w:r>
      <w:r w:rsidR="00313F79">
        <w:t>se signature experiences</w:t>
      </w:r>
      <w:r w:rsidR="00AB606C">
        <w:t xml:space="preserve"> </w:t>
      </w:r>
      <w:r w:rsidR="00313F79">
        <w:t xml:space="preserve">are a TCNJ distinctive and </w:t>
      </w:r>
      <w:r w:rsidR="008E786E">
        <w:t>make</w:t>
      </w:r>
      <w:r w:rsidR="00AB606C">
        <w:t xml:space="preserve"> </w:t>
      </w:r>
      <w:r w:rsidR="00313F79">
        <w:t>the education</w:t>
      </w:r>
      <w:r w:rsidR="00AB606C">
        <w:t xml:space="preserve"> </w:t>
      </w:r>
      <w:r w:rsidR="00313F79">
        <w:t xml:space="preserve">unique by </w:t>
      </w:r>
      <w:r w:rsidR="00AB606C">
        <w:t>providing a combination of:</w:t>
      </w:r>
    </w:p>
    <w:p w:rsidR="00AB606C" w:rsidRDefault="00AB606C" w:rsidP="008E786E">
      <w:pPr>
        <w:pStyle w:val="1TSIBullet"/>
        <w:numPr>
          <w:ilvl w:val="2"/>
          <w:numId w:val="46"/>
        </w:numPr>
      </w:pPr>
      <w:r>
        <w:t>Scholarly learning</w:t>
      </w:r>
    </w:p>
    <w:p w:rsidR="00AB606C" w:rsidRDefault="00AB606C" w:rsidP="008E786E">
      <w:pPr>
        <w:pStyle w:val="1TSIBullet"/>
        <w:numPr>
          <w:ilvl w:val="2"/>
          <w:numId w:val="46"/>
        </w:numPr>
      </w:pPr>
      <w:r>
        <w:t>Leadership skill building</w:t>
      </w:r>
    </w:p>
    <w:p w:rsidR="00AB606C" w:rsidRDefault="00AB606C" w:rsidP="008E786E">
      <w:pPr>
        <w:pStyle w:val="1TSIBullet"/>
        <w:numPr>
          <w:ilvl w:val="2"/>
          <w:numId w:val="46"/>
        </w:numPr>
      </w:pPr>
      <w:r>
        <w:t xml:space="preserve">Social and global consciousness raising </w:t>
      </w:r>
      <w:r w:rsidR="00290FDC">
        <w:t xml:space="preserve">outside </w:t>
      </w:r>
      <w:r>
        <w:t>the classroom</w:t>
      </w:r>
    </w:p>
    <w:p w:rsidR="00AB606C" w:rsidRDefault="00AB606C" w:rsidP="00313F79">
      <w:pPr>
        <w:pStyle w:val="1TSIBullet"/>
        <w:numPr>
          <w:ilvl w:val="0"/>
          <w:numId w:val="46"/>
        </w:numPr>
      </w:pPr>
      <w:r>
        <w:t xml:space="preserve">All participants agreed that the signature experiences need to </w:t>
      </w:r>
      <w:r w:rsidR="008E786E">
        <w:t>remain</w:t>
      </w:r>
      <w:r>
        <w:t xml:space="preserve"> tied to the curriculum and </w:t>
      </w:r>
      <w:r w:rsidR="008E786E">
        <w:t xml:space="preserve">always </w:t>
      </w:r>
      <w:r>
        <w:t>engage faculty.</w:t>
      </w:r>
    </w:p>
    <w:p w:rsidR="00AB606C" w:rsidRDefault="00AB606C" w:rsidP="001543F1">
      <w:pPr>
        <w:pStyle w:val="1TSIBullet"/>
        <w:numPr>
          <w:ilvl w:val="2"/>
          <w:numId w:val="46"/>
        </w:numPr>
      </w:pPr>
      <w:r>
        <w:t>Faculty need</w:t>
      </w:r>
      <w:r w:rsidR="00313F79">
        <w:t>s</w:t>
      </w:r>
      <w:r>
        <w:t xml:space="preserve"> a voice to make sure the</w:t>
      </w:r>
      <w:r w:rsidR="00313F79">
        <w:t>y</w:t>
      </w:r>
      <w:r>
        <w:t xml:space="preserve"> are meaningful.</w:t>
      </w:r>
    </w:p>
    <w:p w:rsidR="00AB606C" w:rsidRDefault="00356468" w:rsidP="001543F1">
      <w:pPr>
        <w:pStyle w:val="1TSIBullet"/>
        <w:numPr>
          <w:ilvl w:val="2"/>
          <w:numId w:val="46"/>
        </w:numPr>
      </w:pPr>
      <w:r>
        <w:t>The v</w:t>
      </w:r>
      <w:r w:rsidR="00AB606C">
        <w:t xml:space="preserve">alue </w:t>
      </w:r>
      <w:r>
        <w:t xml:space="preserve">of these experiences </w:t>
      </w:r>
      <w:r w:rsidR="00AB606C">
        <w:t>must be maintained.</w:t>
      </w:r>
    </w:p>
    <w:p w:rsidR="000E79A8" w:rsidRDefault="00130AA0" w:rsidP="001543F1">
      <w:pPr>
        <w:pStyle w:val="1TSIBullet"/>
        <w:numPr>
          <w:ilvl w:val="0"/>
          <w:numId w:val="46"/>
        </w:numPr>
      </w:pPr>
      <w:r>
        <w:t xml:space="preserve">Participants </w:t>
      </w:r>
      <w:r w:rsidR="00B535CD">
        <w:t xml:space="preserve">also </w:t>
      </w:r>
      <w:r>
        <w:t xml:space="preserve">agreed </w:t>
      </w:r>
      <w:r w:rsidR="000E79A8">
        <w:t xml:space="preserve">that students </w:t>
      </w:r>
      <w:r>
        <w:t xml:space="preserve">need to </w:t>
      </w:r>
      <w:r w:rsidR="000E79A8">
        <w:t>participate in at least two signature experiences</w:t>
      </w:r>
      <w:r w:rsidR="00B535CD">
        <w:t xml:space="preserve"> during their tenure at the College</w:t>
      </w:r>
      <w:r w:rsidR="000E79A8">
        <w:t>.</w:t>
      </w:r>
    </w:p>
    <w:p w:rsidR="00313F79" w:rsidRDefault="00B535CD" w:rsidP="00313F79">
      <w:pPr>
        <w:pStyle w:val="1TSIBullet"/>
        <w:numPr>
          <w:ilvl w:val="0"/>
          <w:numId w:val="46"/>
        </w:numPr>
      </w:pPr>
      <w:r>
        <w:t xml:space="preserve">There was consensus among the group on the importance of </w:t>
      </w:r>
      <w:r w:rsidR="00313F79">
        <w:t>faculty/student scholarship</w:t>
      </w:r>
      <w:r w:rsidR="00356468">
        <w:t xml:space="preserve">. This </w:t>
      </w:r>
      <w:r w:rsidR="00313F79">
        <w:t>is included in Objective B/C-3 and Objective B/C-4, “Foster engaged pedagogies and best practices wherever learning occurs.”</w:t>
      </w:r>
    </w:p>
    <w:p w:rsidR="00AE3D6C" w:rsidRDefault="00B535CD" w:rsidP="001543F1">
      <w:pPr>
        <w:pStyle w:val="1TSIBullet"/>
        <w:numPr>
          <w:ilvl w:val="0"/>
          <w:numId w:val="46"/>
        </w:numPr>
      </w:pPr>
      <w:r>
        <w:t xml:space="preserve">The aim of Objective B/C-4 is to </w:t>
      </w:r>
      <w:r w:rsidR="00AE3D6C">
        <w:t>help achieve a consistent level of academic rigor across all programs.</w:t>
      </w:r>
    </w:p>
    <w:p w:rsidR="00AE3D6C" w:rsidRDefault="00AE3D6C" w:rsidP="001543F1">
      <w:pPr>
        <w:pStyle w:val="1TSIBullet"/>
        <w:numPr>
          <w:ilvl w:val="1"/>
          <w:numId w:val="46"/>
        </w:numPr>
      </w:pPr>
      <w:r>
        <w:t>An important component of this objective is faculty/student scholarship.</w:t>
      </w:r>
    </w:p>
    <w:p w:rsidR="00F178E2" w:rsidRDefault="00B535CD" w:rsidP="001543F1">
      <w:pPr>
        <w:pStyle w:val="1TSIBullet"/>
        <w:numPr>
          <w:ilvl w:val="1"/>
          <w:numId w:val="46"/>
        </w:numPr>
      </w:pPr>
      <w:r>
        <w:t xml:space="preserve">The objective also </w:t>
      </w:r>
      <w:r w:rsidR="00F178E2">
        <w:t>encompasses staff involved in educating students.</w:t>
      </w:r>
    </w:p>
    <w:p w:rsidR="00524EFC" w:rsidRDefault="00524EFC">
      <w:r>
        <w:br w:type="page"/>
      </w:r>
    </w:p>
    <w:p w:rsidR="00B535CD" w:rsidRDefault="00B535CD" w:rsidP="00B535CD">
      <w:pPr>
        <w:pStyle w:val="1TSIBullet"/>
        <w:numPr>
          <w:ilvl w:val="0"/>
          <w:numId w:val="46"/>
        </w:numPr>
      </w:pPr>
      <w:r>
        <w:lastRenderedPageBreak/>
        <w:t>There was significant discussion about whether Objectives B/C - 5, “Strengthen advising to foster student learning and success,” should span Strategic Priorities B and C.</w:t>
      </w:r>
    </w:p>
    <w:p w:rsidR="00B535CD" w:rsidRDefault="00B535CD" w:rsidP="00B535CD">
      <w:pPr>
        <w:pStyle w:val="1TSIBullet"/>
        <w:numPr>
          <w:ilvl w:val="1"/>
          <w:numId w:val="46"/>
        </w:numPr>
      </w:pPr>
      <w:r>
        <w:t>Some suggested that the strategic plan would be better served if academic programs were distinguished from student experiences.</w:t>
      </w:r>
    </w:p>
    <w:p w:rsidR="00B535CD" w:rsidRDefault="00B535CD" w:rsidP="00B535CD">
      <w:pPr>
        <w:pStyle w:val="1TSIBullet"/>
        <w:numPr>
          <w:ilvl w:val="1"/>
          <w:numId w:val="46"/>
        </w:numPr>
      </w:pPr>
      <w:r>
        <w:t xml:space="preserve">It was also noted that the current governance process would require approval from multiple governance groups </w:t>
      </w:r>
      <w:r>
        <w:sym w:font="Symbol" w:char="F02D"/>
      </w:r>
      <w:r>
        <w:t xml:space="preserve"> one for academics and one for student experiences.</w:t>
      </w:r>
    </w:p>
    <w:p w:rsidR="00B535CD" w:rsidRDefault="00B535CD" w:rsidP="00B535CD">
      <w:pPr>
        <w:pStyle w:val="1TSIBullet"/>
        <w:numPr>
          <w:ilvl w:val="1"/>
          <w:numId w:val="46"/>
        </w:numPr>
      </w:pPr>
      <w:r>
        <w:t>At the same time, it was agreed that the governance process needs to transform to accommodate integration of academics and student affairs.</w:t>
      </w:r>
    </w:p>
    <w:p w:rsidR="00B535CD" w:rsidRDefault="00B535CD" w:rsidP="00B535CD">
      <w:pPr>
        <w:pStyle w:val="1TSIBullet"/>
        <w:numPr>
          <w:ilvl w:val="1"/>
          <w:numId w:val="46"/>
        </w:numPr>
      </w:pPr>
      <w:r>
        <w:t>In the end, all agreed that spanning both columns fosters integration of academics and student affairs – an important aim of the College.</w:t>
      </w:r>
    </w:p>
    <w:p w:rsidR="00F178E2" w:rsidRDefault="00F178E2" w:rsidP="001543F1">
      <w:pPr>
        <w:pStyle w:val="1TSIBullet"/>
        <w:numPr>
          <w:ilvl w:val="0"/>
          <w:numId w:val="46"/>
        </w:numPr>
      </w:pPr>
      <w:r>
        <w:t xml:space="preserve">In Strategic Priority C, “Strengthen the integrated, transformative total student experience,” “total” </w:t>
      </w:r>
      <w:r w:rsidR="00F243F2">
        <w:t xml:space="preserve">refers to </w:t>
      </w:r>
      <w:r w:rsidR="00356468">
        <w:t xml:space="preserve">integrating </w:t>
      </w:r>
      <w:r w:rsidR="00B535CD">
        <w:t>all aspects of student life at TCNJ</w:t>
      </w:r>
      <w:r>
        <w:t xml:space="preserve"> for a complete experience.</w:t>
      </w:r>
    </w:p>
    <w:p w:rsidR="000E79A8" w:rsidRDefault="000E79A8" w:rsidP="001543F1">
      <w:pPr>
        <w:pStyle w:val="1TSIBullet"/>
        <w:numPr>
          <w:ilvl w:val="0"/>
          <w:numId w:val="46"/>
        </w:numPr>
      </w:pPr>
      <w:r>
        <w:t xml:space="preserve">Objective C-2, “Implement an assessment process for the total student experience,” includes the need to </w:t>
      </w:r>
      <w:r w:rsidR="00F243F2">
        <w:t xml:space="preserve">establish and </w:t>
      </w:r>
      <w:r>
        <w:t>measure outcomes for signature experiences.</w:t>
      </w:r>
    </w:p>
    <w:p w:rsidR="00F178E2" w:rsidRDefault="00F178E2" w:rsidP="001543F1">
      <w:pPr>
        <w:pStyle w:val="1TSIBullet"/>
        <w:numPr>
          <w:ilvl w:val="0"/>
          <w:numId w:val="46"/>
        </w:numPr>
      </w:pPr>
      <w:r>
        <w:t xml:space="preserve">Objective C-6, “Create/modernize facilities for co-curricular student engagement,” </w:t>
      </w:r>
      <w:r w:rsidR="00CE4053">
        <w:t>reflects the</w:t>
      </w:r>
      <w:r w:rsidR="00B535CD">
        <w:t xml:space="preserve"> need to upgrade the </w:t>
      </w:r>
      <w:r w:rsidR="00F243F2">
        <w:t xml:space="preserve">quality of </w:t>
      </w:r>
      <w:r>
        <w:t>co-curricular facilities.</w:t>
      </w:r>
    </w:p>
    <w:p w:rsidR="00CE4053" w:rsidRDefault="00CE4053" w:rsidP="00CE4053">
      <w:pPr>
        <w:pStyle w:val="1TSIBullet"/>
        <w:numPr>
          <w:ilvl w:val="1"/>
          <w:numId w:val="46"/>
        </w:numPr>
      </w:pPr>
      <w:r>
        <w:t>Prospective students and their parents notice the sharp contrast between the quality of the academic and student facilities.</w:t>
      </w:r>
    </w:p>
    <w:p w:rsidR="00F178E2" w:rsidRDefault="00CE4053" w:rsidP="001543F1">
      <w:pPr>
        <w:pStyle w:val="1TSIBullet"/>
        <w:numPr>
          <w:ilvl w:val="1"/>
          <w:numId w:val="46"/>
        </w:numPr>
      </w:pPr>
      <w:r>
        <w:t xml:space="preserve">The condition of </w:t>
      </w:r>
      <w:r w:rsidR="00B535CD">
        <w:t>co-curricular facilities suggest</w:t>
      </w:r>
      <w:r>
        <w:t xml:space="preserve">s </w:t>
      </w:r>
      <w:r w:rsidR="00B535CD">
        <w:t xml:space="preserve">that </w:t>
      </w:r>
      <w:r w:rsidR="00F178E2">
        <w:t>student life has been left behind.</w:t>
      </w:r>
    </w:p>
    <w:p w:rsidR="00CE4053" w:rsidRDefault="00CE4053" w:rsidP="00CE4053">
      <w:pPr>
        <w:pStyle w:val="1TSIBullet"/>
        <w:numPr>
          <w:ilvl w:val="1"/>
          <w:numId w:val="46"/>
        </w:numPr>
      </w:pPr>
      <w:r>
        <w:t>A lack of adequate and modernized student life space is negatively impacting the total student experience and could result in a loss of students.</w:t>
      </w:r>
    </w:p>
    <w:p w:rsidR="00CE4053" w:rsidRDefault="00CE4053" w:rsidP="00CE4053">
      <w:pPr>
        <w:pStyle w:val="1TSIBullet"/>
        <w:numPr>
          <w:ilvl w:val="1"/>
          <w:numId w:val="46"/>
        </w:numPr>
      </w:pPr>
      <w:r>
        <w:t xml:space="preserve">Reuse of existing space holds </w:t>
      </w:r>
      <w:r w:rsidR="00227F8B">
        <w:t xml:space="preserve">significant </w:t>
      </w:r>
      <w:r>
        <w:t>opportunity for new student life space.</w:t>
      </w:r>
    </w:p>
    <w:p w:rsidR="00777C13" w:rsidRDefault="00777C13" w:rsidP="001543F1">
      <w:pPr>
        <w:pStyle w:val="1TSIBullet"/>
        <w:numPr>
          <w:ilvl w:val="1"/>
          <w:numId w:val="46"/>
        </w:numPr>
      </w:pPr>
      <w:r>
        <w:t>Though physical infrastructure is</w:t>
      </w:r>
      <w:r w:rsidR="00227F8B">
        <w:t xml:space="preserve"> also </w:t>
      </w:r>
      <w:r w:rsidR="00CE4053">
        <w:t xml:space="preserve">included </w:t>
      </w:r>
      <w:r>
        <w:t>in Objective E-4</w:t>
      </w:r>
      <w:r w:rsidR="00CE4053">
        <w:t>, participants</w:t>
      </w:r>
      <w:r>
        <w:t xml:space="preserve"> agreed </w:t>
      </w:r>
      <w:r w:rsidR="00CE4053">
        <w:t xml:space="preserve">that </w:t>
      </w:r>
      <w:r>
        <w:t>redundancy</w:t>
      </w:r>
      <w:r w:rsidR="00CE4053">
        <w:t xml:space="preserve"> </w:t>
      </w:r>
      <w:r>
        <w:t xml:space="preserve">for emphasis is </w:t>
      </w:r>
      <w:r w:rsidR="00CE4053">
        <w:t>important</w:t>
      </w:r>
      <w:r>
        <w:t>.</w:t>
      </w:r>
    </w:p>
    <w:p w:rsidR="00B81D4F" w:rsidRDefault="00614782" w:rsidP="001543F1">
      <w:pPr>
        <w:pStyle w:val="1TSIBullet"/>
        <w:numPr>
          <w:ilvl w:val="0"/>
          <w:numId w:val="46"/>
        </w:numPr>
      </w:pPr>
      <w:r>
        <w:t>Objective D-1, “Build financial models to support strategic resource deployment,”</w:t>
      </w:r>
      <w:r w:rsidR="009B648C">
        <w:t xml:space="preserve"> </w:t>
      </w:r>
      <w:r w:rsidR="00227F8B">
        <w:t xml:space="preserve">emphasizes </w:t>
      </w:r>
      <w:r w:rsidR="009B648C">
        <w:t xml:space="preserve">the development of several </w:t>
      </w:r>
      <w:r w:rsidR="00DF7FE3">
        <w:t xml:space="preserve">financial </w:t>
      </w:r>
      <w:r w:rsidR="009B648C">
        <w:t>models based on a different series of assumptions</w:t>
      </w:r>
      <w:r w:rsidR="00227F8B">
        <w:t xml:space="preserve">. These </w:t>
      </w:r>
      <w:r w:rsidR="00B81D4F">
        <w:t>include:</w:t>
      </w:r>
    </w:p>
    <w:p w:rsidR="00B81D4F" w:rsidRDefault="00B81D4F" w:rsidP="00B81D4F">
      <w:pPr>
        <w:pStyle w:val="1TSIBullet"/>
        <w:numPr>
          <w:ilvl w:val="1"/>
          <w:numId w:val="46"/>
        </w:numPr>
      </w:pPr>
      <w:r>
        <w:t>Declining state resources</w:t>
      </w:r>
    </w:p>
    <w:p w:rsidR="00B81D4F" w:rsidRDefault="00E920C5" w:rsidP="00B81D4F">
      <w:pPr>
        <w:pStyle w:val="1TSIBullet"/>
        <w:numPr>
          <w:ilvl w:val="2"/>
          <w:numId w:val="46"/>
        </w:numPr>
      </w:pPr>
      <w:r>
        <w:t xml:space="preserve">Some </w:t>
      </w:r>
      <w:r w:rsidR="00D01744">
        <w:t>prefer</w:t>
      </w:r>
      <w:r w:rsidR="00B81D4F">
        <w:t xml:space="preserve"> this explicitly stated on the strategic map</w:t>
      </w:r>
      <w:r w:rsidR="000F137A">
        <w:t>.</w:t>
      </w:r>
    </w:p>
    <w:p w:rsidR="00614782" w:rsidRDefault="00B81D4F" w:rsidP="00B81D4F">
      <w:pPr>
        <w:pStyle w:val="1TSIBullet"/>
        <w:numPr>
          <w:ilvl w:val="2"/>
          <w:numId w:val="46"/>
        </w:numPr>
      </w:pPr>
      <w:r>
        <w:t xml:space="preserve">Others strongly disagreed and </w:t>
      </w:r>
      <w:r w:rsidR="00E920C5">
        <w:t xml:space="preserve">believe </w:t>
      </w:r>
      <w:r>
        <w:t xml:space="preserve">financial sustainability should </w:t>
      </w:r>
      <w:r w:rsidR="00E920C5">
        <w:t xml:space="preserve">not </w:t>
      </w:r>
      <w:r>
        <w:t>drive the conversation</w:t>
      </w:r>
      <w:r w:rsidR="009B648C">
        <w:t>.</w:t>
      </w:r>
    </w:p>
    <w:p w:rsidR="009B648C" w:rsidRDefault="00B81D4F" w:rsidP="001543F1">
      <w:pPr>
        <w:pStyle w:val="1TSIBullet"/>
        <w:numPr>
          <w:ilvl w:val="1"/>
          <w:numId w:val="46"/>
        </w:numPr>
      </w:pPr>
      <w:r>
        <w:t>A tuition-driven College</w:t>
      </w:r>
    </w:p>
    <w:p w:rsidR="00B81D4F" w:rsidRDefault="00B81D4F" w:rsidP="001543F1">
      <w:pPr>
        <w:pStyle w:val="1TSIBullet"/>
        <w:numPr>
          <w:ilvl w:val="0"/>
          <w:numId w:val="46"/>
        </w:numPr>
      </w:pPr>
      <w:r>
        <w:t>Some noted the importance of being bold in making strategic resource deployment decisions</w:t>
      </w:r>
      <w:r w:rsidR="00E920C5">
        <w:t xml:space="preserve"> as part of Objective D-1</w:t>
      </w:r>
      <w:r>
        <w:t>, recognizing that much can be achieved and lead to a meaningful end.</w:t>
      </w:r>
    </w:p>
    <w:p w:rsidR="00114AAE" w:rsidRDefault="00114AAE" w:rsidP="001543F1">
      <w:pPr>
        <w:pStyle w:val="1TSIBullet"/>
        <w:numPr>
          <w:ilvl w:val="0"/>
          <w:numId w:val="46"/>
        </w:numPr>
      </w:pPr>
      <w:r>
        <w:t>Objective D-2, “Implement reallocation to support strategic priorities,”</w:t>
      </w:r>
      <w:r w:rsidR="005C74EB">
        <w:t xml:space="preserve"> is critical because:</w:t>
      </w:r>
    </w:p>
    <w:p w:rsidR="00905FE9" w:rsidRDefault="00136E2F" w:rsidP="001543F1">
      <w:pPr>
        <w:pStyle w:val="1TSIBullet"/>
        <w:numPr>
          <w:ilvl w:val="1"/>
          <w:numId w:val="46"/>
        </w:numPr>
      </w:pPr>
      <w:r>
        <w:t xml:space="preserve">It’s importance to cut </w:t>
      </w:r>
      <w:r w:rsidR="00905FE9">
        <w:t xml:space="preserve">back in weak areas </w:t>
      </w:r>
      <w:r>
        <w:t>to support areas of strength</w:t>
      </w:r>
      <w:r w:rsidR="00905FE9">
        <w:t>.</w:t>
      </w:r>
    </w:p>
    <w:p w:rsidR="00905FE9" w:rsidRDefault="00136E2F" w:rsidP="001543F1">
      <w:pPr>
        <w:pStyle w:val="1TSIBullet"/>
        <w:numPr>
          <w:ilvl w:val="1"/>
          <w:numId w:val="46"/>
        </w:numPr>
      </w:pPr>
      <w:r>
        <w:t>It’s critical to be</w:t>
      </w:r>
      <w:r w:rsidR="00E73A2C">
        <w:t xml:space="preserve"> bold and courageous.</w:t>
      </w:r>
    </w:p>
    <w:p w:rsidR="00524EFC" w:rsidRDefault="00524EFC">
      <w:r>
        <w:br w:type="page"/>
      </w:r>
    </w:p>
    <w:p w:rsidR="009B648C" w:rsidRDefault="009B648C" w:rsidP="001543F1">
      <w:pPr>
        <w:pStyle w:val="1TSIBullet"/>
        <w:numPr>
          <w:ilvl w:val="0"/>
          <w:numId w:val="46"/>
        </w:numPr>
      </w:pPr>
      <w:r>
        <w:lastRenderedPageBreak/>
        <w:t>Objective D-3, “Explore creative options for revenue enhancement,” is an opportunity to think nimbly in order to provide funds to do what</w:t>
      </w:r>
      <w:r w:rsidR="00501069">
        <w:t>’s really important</w:t>
      </w:r>
      <w:r>
        <w:t>.</w:t>
      </w:r>
    </w:p>
    <w:p w:rsidR="00E920C5" w:rsidRDefault="00E920C5" w:rsidP="00E920C5">
      <w:pPr>
        <w:pStyle w:val="1TSIBullet"/>
        <w:numPr>
          <w:ilvl w:val="1"/>
          <w:numId w:val="46"/>
        </w:numPr>
      </w:pPr>
      <w:r>
        <w:t>A creative approach will require the College’s willingness to explore non-traditional pedagogy and students.</w:t>
      </w:r>
    </w:p>
    <w:p w:rsidR="009B648C" w:rsidRDefault="00501069" w:rsidP="001543F1">
      <w:pPr>
        <w:pStyle w:val="1TSIBullet"/>
        <w:numPr>
          <w:ilvl w:val="1"/>
          <w:numId w:val="46"/>
        </w:numPr>
      </w:pPr>
      <w:r>
        <w:t xml:space="preserve">Revenue </w:t>
      </w:r>
      <w:r w:rsidR="009B648C">
        <w:t xml:space="preserve">enhancement opportunities may not need to be held to the same standard as </w:t>
      </w:r>
      <w:r>
        <w:t xml:space="preserve">TCNJ </w:t>
      </w:r>
      <w:r w:rsidR="009B648C">
        <w:t>traditional academic programs.</w:t>
      </w:r>
    </w:p>
    <w:p w:rsidR="009B648C" w:rsidRDefault="00227F8B" w:rsidP="001543F1">
      <w:pPr>
        <w:pStyle w:val="1TSIBullet"/>
        <w:numPr>
          <w:ilvl w:val="1"/>
          <w:numId w:val="46"/>
        </w:numPr>
      </w:pPr>
      <w:r>
        <w:t xml:space="preserve">All the </w:t>
      </w:r>
      <w:r w:rsidR="00015551">
        <w:t>options</w:t>
      </w:r>
      <w:r w:rsidR="009B648C">
        <w:t xml:space="preserve"> don’t necessarily have to </w:t>
      </w:r>
      <w:r w:rsidR="00501069">
        <w:t>“</w:t>
      </w:r>
      <w:r w:rsidR="009B648C">
        <w:t>fit</w:t>
      </w:r>
      <w:r w:rsidR="00501069">
        <w:t>”</w:t>
      </w:r>
      <w:r w:rsidR="00E920C5">
        <w:t xml:space="preserve"> the TCNJ mold.</w:t>
      </w:r>
    </w:p>
    <w:p w:rsidR="009B648C" w:rsidRDefault="009B648C" w:rsidP="001543F1">
      <w:pPr>
        <w:pStyle w:val="1TSIBullet"/>
        <w:numPr>
          <w:ilvl w:val="1"/>
          <w:numId w:val="46"/>
        </w:numPr>
      </w:pPr>
      <w:r>
        <w:t xml:space="preserve">They also don’t need to be so close to </w:t>
      </w:r>
      <w:r w:rsidR="00501069">
        <w:t>the TCNJ</w:t>
      </w:r>
      <w:r>
        <w:t xml:space="preserve"> mission</w:t>
      </w:r>
      <w:r w:rsidR="00227F8B">
        <w:t xml:space="preserve">. They could, for example, </w:t>
      </w:r>
      <w:r w:rsidR="00501069">
        <w:t>include adult learning.</w:t>
      </w:r>
    </w:p>
    <w:p w:rsidR="00E73A2C" w:rsidRDefault="00501069" w:rsidP="001543F1">
      <w:pPr>
        <w:pStyle w:val="1TSIBullet"/>
        <w:numPr>
          <w:ilvl w:val="1"/>
          <w:numId w:val="46"/>
        </w:numPr>
      </w:pPr>
      <w:r>
        <w:t xml:space="preserve">Many participants agreed that </w:t>
      </w:r>
      <w:r w:rsidR="005159F1">
        <w:t xml:space="preserve">governance will need to be modified; </w:t>
      </w:r>
      <w:r>
        <w:t>the</w:t>
      </w:r>
      <w:r w:rsidR="00E73A2C">
        <w:t xml:space="preserve"> current </w:t>
      </w:r>
      <w:r>
        <w:t xml:space="preserve">TCNJ </w:t>
      </w:r>
      <w:r w:rsidR="00E920C5">
        <w:t>governance process</w:t>
      </w:r>
      <w:r w:rsidR="00E73A2C">
        <w:t xml:space="preserve"> is not set up to</w:t>
      </w:r>
      <w:r>
        <w:t xml:space="preserve"> embrace this </w:t>
      </w:r>
      <w:r w:rsidR="005159F1">
        <w:t>approach</w:t>
      </w:r>
      <w:r w:rsidR="00E73A2C">
        <w:t>.</w:t>
      </w:r>
    </w:p>
    <w:p w:rsidR="00015551" w:rsidRDefault="00015551" w:rsidP="001543F1">
      <w:pPr>
        <w:pStyle w:val="1TSIBullet"/>
        <w:numPr>
          <w:ilvl w:val="0"/>
          <w:numId w:val="46"/>
        </w:numPr>
      </w:pPr>
      <w:r>
        <w:t>It was noted that redistributing human resources</w:t>
      </w:r>
      <w:r w:rsidR="00227F8B">
        <w:t xml:space="preserve"> – as </w:t>
      </w:r>
      <w:r>
        <w:t>referred to in Objective D-5, “Ensure adequate human resources aligned with priorities”</w:t>
      </w:r>
      <w:r w:rsidR="00227F8B">
        <w:t xml:space="preserve"> – </w:t>
      </w:r>
      <w:r>
        <w:t xml:space="preserve">must be done in the context of a unionized campus.  </w:t>
      </w:r>
    </w:p>
    <w:p w:rsidR="00C86BA3" w:rsidRDefault="00C86BA3" w:rsidP="001543F1">
      <w:pPr>
        <w:pStyle w:val="1TSIBullet"/>
        <w:numPr>
          <w:ilvl w:val="0"/>
          <w:numId w:val="46"/>
        </w:numPr>
      </w:pPr>
      <w:r>
        <w:t>Strategic Priority E, “Create a strategically effective institution,” reflects the need for a culture shift in a number of different areas</w:t>
      </w:r>
      <w:r w:rsidR="004B2264">
        <w:t>, including:</w:t>
      </w:r>
    </w:p>
    <w:p w:rsidR="004B2264" w:rsidRDefault="004B2264" w:rsidP="004B2264">
      <w:pPr>
        <w:pStyle w:val="1TSIBullet"/>
        <w:numPr>
          <w:ilvl w:val="1"/>
          <w:numId w:val="46"/>
        </w:numPr>
      </w:pPr>
      <w:r>
        <w:t>Governance processes</w:t>
      </w:r>
    </w:p>
    <w:p w:rsidR="00C86BA3" w:rsidRDefault="00C86BA3" w:rsidP="001543F1">
      <w:pPr>
        <w:pStyle w:val="1TSIBullet"/>
        <w:numPr>
          <w:ilvl w:val="1"/>
          <w:numId w:val="46"/>
        </w:numPr>
      </w:pPr>
      <w:r>
        <w:t>Organizational structure</w:t>
      </w:r>
    </w:p>
    <w:p w:rsidR="00C86BA3" w:rsidRDefault="00C86BA3" w:rsidP="001543F1">
      <w:pPr>
        <w:pStyle w:val="1TSIBullet"/>
        <w:numPr>
          <w:ilvl w:val="1"/>
          <w:numId w:val="46"/>
        </w:numPr>
      </w:pPr>
      <w:r>
        <w:t>Technology infrastructure</w:t>
      </w:r>
    </w:p>
    <w:p w:rsidR="00C86BA3" w:rsidRDefault="00C86BA3" w:rsidP="001543F1">
      <w:pPr>
        <w:pStyle w:val="1TSIBullet"/>
        <w:numPr>
          <w:ilvl w:val="1"/>
          <w:numId w:val="46"/>
        </w:numPr>
      </w:pPr>
      <w:r>
        <w:t>Physical infrastructure</w:t>
      </w:r>
    </w:p>
    <w:p w:rsidR="0052131D" w:rsidRDefault="00A26170" w:rsidP="0052131D">
      <w:pPr>
        <w:pStyle w:val="1TSIBullet"/>
        <w:numPr>
          <w:ilvl w:val="0"/>
          <w:numId w:val="46"/>
        </w:numPr>
      </w:pPr>
      <w:r>
        <w:t xml:space="preserve">Objective E-1, “Align decision making with strategic/institutional effectiveness,” </w:t>
      </w:r>
      <w:r w:rsidR="0052131D">
        <w:t xml:space="preserve">is intended to be broad and </w:t>
      </w:r>
      <w:r w:rsidR="004B2264">
        <w:t>refers to</w:t>
      </w:r>
      <w:r w:rsidR="0052131D">
        <w:t xml:space="preserve"> reviewing decision-making hierarchy throughout the entire institution.</w:t>
      </w:r>
    </w:p>
    <w:p w:rsidR="00B57B86" w:rsidRDefault="00B57B86" w:rsidP="00B57B86">
      <w:pPr>
        <w:pStyle w:val="1TSIBullet"/>
        <w:numPr>
          <w:ilvl w:val="0"/>
          <w:numId w:val="46"/>
        </w:numPr>
      </w:pPr>
      <w:r>
        <w:t>In the process of developing the strategic map, participants had varying degrees of willingness to embrace change.</w:t>
      </w:r>
    </w:p>
    <w:p w:rsidR="00B57B86" w:rsidRDefault="00227F8B" w:rsidP="00B57B86">
      <w:pPr>
        <w:pStyle w:val="1TSIBullet"/>
        <w:numPr>
          <w:ilvl w:val="1"/>
          <w:numId w:val="46"/>
        </w:numPr>
      </w:pPr>
      <w:r>
        <w:t xml:space="preserve">A few see </w:t>
      </w:r>
      <w:r w:rsidR="00B57B86">
        <w:t xml:space="preserve">everything </w:t>
      </w:r>
      <w:r>
        <w:t>as</w:t>
      </w:r>
      <w:r w:rsidR="00B57B86">
        <w:t xml:space="preserve"> fine and </w:t>
      </w:r>
      <w:r>
        <w:t xml:space="preserve">view </w:t>
      </w:r>
      <w:r w:rsidR="00B57B86">
        <w:t xml:space="preserve">change </w:t>
      </w:r>
      <w:r w:rsidR="00B95383">
        <w:t>as</w:t>
      </w:r>
      <w:r w:rsidR="00B57B86">
        <w:t xml:space="preserve"> no</w:t>
      </w:r>
      <w:r>
        <w:t>n-</w:t>
      </w:r>
      <w:r w:rsidR="00B57B86">
        <w:t>urgent.</w:t>
      </w:r>
    </w:p>
    <w:p w:rsidR="00227F8B" w:rsidRDefault="00227F8B" w:rsidP="00227F8B">
      <w:pPr>
        <w:pStyle w:val="1TSIBullet"/>
        <w:numPr>
          <w:ilvl w:val="1"/>
          <w:numId w:val="46"/>
        </w:numPr>
      </w:pPr>
      <w:r>
        <w:t>Most agreed that some level of change is needed and the time is right.</w:t>
      </w:r>
    </w:p>
    <w:p w:rsidR="00B57B86" w:rsidRDefault="00B57B86" w:rsidP="00B57B86">
      <w:pPr>
        <w:pStyle w:val="1TSIBullet"/>
        <w:numPr>
          <w:ilvl w:val="1"/>
          <w:numId w:val="46"/>
        </w:numPr>
      </w:pPr>
      <w:r>
        <w:t xml:space="preserve">Others </w:t>
      </w:r>
      <w:r w:rsidR="00E20DCE">
        <w:t xml:space="preserve">believe </w:t>
      </w:r>
      <w:r>
        <w:t>transformation is necessary to survive and change is urgent.</w:t>
      </w:r>
    </w:p>
    <w:p w:rsidR="00463FB5" w:rsidRDefault="00830F5B" w:rsidP="00370E42">
      <w:pPr>
        <w:pStyle w:val="1TSIBullet"/>
        <w:numPr>
          <w:ilvl w:val="0"/>
          <w:numId w:val="46"/>
        </w:numPr>
      </w:pPr>
      <w:r>
        <w:t xml:space="preserve">Cross-cutting Strategic Priority F, “Create a culture of accountability focused on outcomes and metrics,” is important and focuses the organization on ensuring that </w:t>
      </w:r>
      <w:r w:rsidR="00227F8B">
        <w:t xml:space="preserve">implementation is carried out </w:t>
      </w:r>
      <w:r>
        <w:t>in the context of assessment and improved performance.</w:t>
      </w:r>
    </w:p>
    <w:p w:rsidR="00615DDC" w:rsidRPr="00615DDC" w:rsidRDefault="00AD1BC2" w:rsidP="00AD1BC2">
      <w:pPr>
        <w:pStyle w:val="Heading1"/>
      </w:pPr>
      <w:r>
        <w:t>Implementation Planning</w:t>
      </w:r>
    </w:p>
    <w:p w:rsidR="002C64DC" w:rsidRDefault="00AD1BC2" w:rsidP="00AD1BC2">
      <w:pPr>
        <w:pStyle w:val="Heading2"/>
      </w:pPr>
      <w:r>
        <w:t>Setting Implementation Priorities</w:t>
      </w:r>
    </w:p>
    <w:p w:rsidR="001D1430" w:rsidRDefault="00B64FA6" w:rsidP="00B64FA6">
      <w:r w:rsidRPr="0080122E">
        <w:t>The group prioritize</w:t>
      </w:r>
      <w:r w:rsidR="009D76C5" w:rsidRPr="0080122E">
        <w:t xml:space="preserve">d the efforts to </w:t>
      </w:r>
      <w:r w:rsidR="00B274FE" w:rsidRPr="0080122E">
        <w:t>implement the s</w:t>
      </w:r>
      <w:r w:rsidRPr="0080122E">
        <w:t xml:space="preserve">trategic </w:t>
      </w:r>
      <w:r w:rsidR="00B274FE" w:rsidRPr="0080122E">
        <w:t>m</w:t>
      </w:r>
      <w:r w:rsidRPr="0080122E">
        <w:t xml:space="preserve">ap </w:t>
      </w:r>
      <w:r w:rsidR="001D1430">
        <w:t xml:space="preserve">in a two-phase process </w:t>
      </w:r>
      <w:r w:rsidR="00AA03B0" w:rsidRPr="0080122E">
        <w:t>during the next 12 months</w:t>
      </w:r>
      <w:r w:rsidRPr="0080122E">
        <w:t xml:space="preserve">. </w:t>
      </w:r>
      <w:r w:rsidR="001D2DDA">
        <w:t xml:space="preserve">Phase </w:t>
      </w:r>
      <w:r w:rsidR="001D1430">
        <w:t>1</w:t>
      </w:r>
      <w:r w:rsidR="001D2DDA">
        <w:t xml:space="preserve"> implementation will provide the foundation for the core work </w:t>
      </w:r>
      <w:r w:rsidR="00524EFC">
        <w:t xml:space="preserve">that </w:t>
      </w:r>
      <w:r w:rsidR="001D2DDA">
        <w:t xml:space="preserve">the College </w:t>
      </w:r>
      <w:r w:rsidR="001D1430">
        <w:t xml:space="preserve">needs to carry out </w:t>
      </w:r>
      <w:r w:rsidR="001D2DDA">
        <w:t xml:space="preserve">in Phase </w:t>
      </w:r>
      <w:r w:rsidR="001D1430">
        <w:t>2</w:t>
      </w:r>
      <w:r w:rsidR="001D2DDA">
        <w:t>.</w:t>
      </w:r>
    </w:p>
    <w:p w:rsidR="001D1430" w:rsidRDefault="001D1430" w:rsidP="00B64FA6"/>
    <w:p w:rsidR="0089574E" w:rsidRDefault="001D1430" w:rsidP="00B64FA6">
      <w:r>
        <w:t xml:space="preserve">Two </w:t>
      </w:r>
      <w:r w:rsidR="001D2DDA">
        <w:t xml:space="preserve">prioritization exercises </w:t>
      </w:r>
      <w:r>
        <w:t xml:space="preserve">were used to </w:t>
      </w:r>
      <w:r w:rsidR="00B64FA6" w:rsidRPr="0080122E">
        <w:t xml:space="preserve">survey </w:t>
      </w:r>
      <w:r w:rsidR="001D2DDA">
        <w:t xml:space="preserve">each person’s </w:t>
      </w:r>
      <w:r w:rsidR="00B64FA6" w:rsidRPr="0080122E">
        <w:t xml:space="preserve">thinking on the allocation of </w:t>
      </w:r>
      <w:r w:rsidR="00930536" w:rsidRPr="0080122E">
        <w:t xml:space="preserve">the </w:t>
      </w:r>
      <w:r w:rsidR="00B64FA6" w:rsidRPr="0080122E">
        <w:t xml:space="preserve">organization’s time and energy that should be devoted to each column of the </w:t>
      </w:r>
      <w:r w:rsidR="003979D0">
        <w:t xml:space="preserve">strategic </w:t>
      </w:r>
      <w:r w:rsidR="00B64FA6" w:rsidRPr="0080122E">
        <w:t>map</w:t>
      </w:r>
      <w:r w:rsidR="003979D0">
        <w:t xml:space="preserve"> during </w:t>
      </w:r>
      <w:r>
        <w:t xml:space="preserve">Phase 1 </w:t>
      </w:r>
      <w:r w:rsidR="003979D0">
        <w:t>of implementation.</w:t>
      </w:r>
      <w:r w:rsidR="00B64FA6" w:rsidRPr="0080122E">
        <w:t xml:space="preserve"> (100 points represents all the resources that wi</w:t>
      </w:r>
      <w:r w:rsidR="00EC6E20" w:rsidRPr="0080122E">
        <w:t xml:space="preserve">ll be spent on implementation.)  </w:t>
      </w:r>
      <w:r w:rsidR="00B64FA6" w:rsidRPr="0080122E">
        <w:t>A summary</w:t>
      </w:r>
      <w:r w:rsidR="00264474" w:rsidRPr="0080122E">
        <w:t xml:space="preserve"> of each person’s input follows.</w:t>
      </w:r>
    </w:p>
    <w:p w:rsidR="00BC0B20" w:rsidRDefault="00BC0B20" w:rsidP="00BC0B20">
      <w:pPr>
        <w:pStyle w:val="Heading1"/>
      </w:pPr>
      <w:r>
        <w:lastRenderedPageBreak/>
        <w:t xml:space="preserve">Phase </w:t>
      </w:r>
      <w:r w:rsidR="003979D0">
        <w:t>1</w:t>
      </w:r>
      <w:r>
        <w:t xml:space="preserve"> Prioritization</w:t>
      </w:r>
    </w:p>
    <w:p w:rsidR="0089574E" w:rsidRDefault="0089574E" w:rsidP="00B64FA6"/>
    <w:tbl>
      <w:tblPr>
        <w:tblW w:w="972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0" w:type="dxa"/>
          <w:right w:w="360" w:type="dxa"/>
        </w:tblCellMar>
        <w:tblLook w:val="0000" w:firstRow="0" w:lastRow="0" w:firstColumn="0" w:lastColumn="0" w:noHBand="0" w:noVBand="0"/>
      </w:tblPr>
      <w:tblGrid>
        <w:gridCol w:w="1980"/>
        <w:gridCol w:w="1800"/>
        <w:gridCol w:w="1980"/>
        <w:gridCol w:w="1890"/>
        <w:gridCol w:w="2070"/>
      </w:tblGrid>
      <w:tr w:rsidR="00EC1F6F">
        <w:trPr>
          <w:trHeight w:val="480"/>
          <w:tblHeader/>
        </w:trPr>
        <w:tc>
          <w:tcPr>
            <w:tcW w:w="1980" w:type="dxa"/>
          </w:tcPr>
          <w:p w:rsidR="00EC1F6F" w:rsidRDefault="0089574E" w:rsidP="000233DE">
            <w:pPr>
              <w:jc w:val="center"/>
              <w:rPr>
                <w:b/>
                <w:sz w:val="32"/>
              </w:rPr>
            </w:pPr>
            <w:r>
              <w:br w:type="page"/>
            </w:r>
            <w:r w:rsidR="00EC1F6F">
              <w:rPr>
                <w:b/>
                <w:sz w:val="32"/>
              </w:rPr>
              <w:t>A</w:t>
            </w:r>
          </w:p>
        </w:tc>
        <w:tc>
          <w:tcPr>
            <w:tcW w:w="1800" w:type="dxa"/>
          </w:tcPr>
          <w:p w:rsidR="00EC1F6F" w:rsidRDefault="00EC1F6F" w:rsidP="000233DE">
            <w:pPr>
              <w:jc w:val="center"/>
              <w:rPr>
                <w:b/>
                <w:sz w:val="32"/>
              </w:rPr>
            </w:pPr>
            <w:r>
              <w:rPr>
                <w:b/>
                <w:sz w:val="32"/>
              </w:rPr>
              <w:t>B</w:t>
            </w:r>
          </w:p>
        </w:tc>
        <w:tc>
          <w:tcPr>
            <w:tcW w:w="1980" w:type="dxa"/>
          </w:tcPr>
          <w:p w:rsidR="00EC1F6F" w:rsidRDefault="00EC1F6F" w:rsidP="000233DE">
            <w:pPr>
              <w:jc w:val="center"/>
              <w:rPr>
                <w:b/>
                <w:sz w:val="32"/>
              </w:rPr>
            </w:pPr>
            <w:r>
              <w:rPr>
                <w:b/>
                <w:sz w:val="32"/>
              </w:rPr>
              <w:t>C</w:t>
            </w:r>
          </w:p>
        </w:tc>
        <w:tc>
          <w:tcPr>
            <w:tcW w:w="1890" w:type="dxa"/>
          </w:tcPr>
          <w:p w:rsidR="00EC1F6F" w:rsidRDefault="00EC1F6F" w:rsidP="000233DE">
            <w:pPr>
              <w:jc w:val="center"/>
              <w:rPr>
                <w:b/>
                <w:sz w:val="32"/>
              </w:rPr>
            </w:pPr>
            <w:r>
              <w:rPr>
                <w:b/>
                <w:sz w:val="32"/>
              </w:rPr>
              <w:t>D</w:t>
            </w:r>
          </w:p>
        </w:tc>
        <w:tc>
          <w:tcPr>
            <w:tcW w:w="2070" w:type="dxa"/>
          </w:tcPr>
          <w:p w:rsidR="00EC1F6F" w:rsidRDefault="00EC1F6F" w:rsidP="000233DE">
            <w:pPr>
              <w:jc w:val="center"/>
              <w:rPr>
                <w:b/>
                <w:sz w:val="32"/>
              </w:rPr>
            </w:pPr>
            <w:r>
              <w:rPr>
                <w:b/>
                <w:sz w:val="32"/>
              </w:rPr>
              <w:t>E</w:t>
            </w:r>
          </w:p>
        </w:tc>
      </w:tr>
      <w:tr w:rsidR="00EC1F6F" w:rsidTr="008C341D">
        <w:trPr>
          <w:trHeight w:val="400"/>
        </w:trPr>
        <w:tc>
          <w:tcPr>
            <w:tcW w:w="1980" w:type="dxa"/>
            <w:vAlign w:val="center"/>
          </w:tcPr>
          <w:p w:rsidR="00EC1F6F" w:rsidRDefault="00856DC8" w:rsidP="008C341D">
            <w:pPr>
              <w:jc w:val="center"/>
              <w:rPr>
                <w:sz w:val="28"/>
              </w:rPr>
            </w:pPr>
            <w:r>
              <w:rPr>
                <w:sz w:val="28"/>
              </w:rPr>
              <w:t>20</w:t>
            </w:r>
          </w:p>
        </w:tc>
        <w:tc>
          <w:tcPr>
            <w:tcW w:w="1800" w:type="dxa"/>
            <w:vAlign w:val="center"/>
          </w:tcPr>
          <w:p w:rsidR="00EC1F6F" w:rsidRDefault="00856DC8" w:rsidP="008C341D">
            <w:pPr>
              <w:jc w:val="center"/>
              <w:rPr>
                <w:sz w:val="28"/>
              </w:rPr>
            </w:pPr>
            <w:r>
              <w:rPr>
                <w:sz w:val="28"/>
              </w:rPr>
              <w:t>10</w:t>
            </w:r>
          </w:p>
        </w:tc>
        <w:tc>
          <w:tcPr>
            <w:tcW w:w="1980" w:type="dxa"/>
            <w:vAlign w:val="center"/>
          </w:tcPr>
          <w:p w:rsidR="00EC1F6F" w:rsidRDefault="00856DC8" w:rsidP="008C341D">
            <w:pPr>
              <w:jc w:val="center"/>
              <w:rPr>
                <w:sz w:val="28"/>
              </w:rPr>
            </w:pPr>
            <w:r>
              <w:rPr>
                <w:sz w:val="28"/>
              </w:rPr>
              <w:t>10</w:t>
            </w:r>
          </w:p>
        </w:tc>
        <w:tc>
          <w:tcPr>
            <w:tcW w:w="1890" w:type="dxa"/>
            <w:vAlign w:val="center"/>
          </w:tcPr>
          <w:p w:rsidR="00EC1F6F" w:rsidRDefault="00856DC8" w:rsidP="008C341D">
            <w:pPr>
              <w:jc w:val="center"/>
              <w:rPr>
                <w:sz w:val="28"/>
              </w:rPr>
            </w:pPr>
            <w:r>
              <w:rPr>
                <w:sz w:val="28"/>
              </w:rPr>
              <w:t>20</w:t>
            </w:r>
          </w:p>
        </w:tc>
        <w:tc>
          <w:tcPr>
            <w:tcW w:w="2070" w:type="dxa"/>
            <w:vAlign w:val="center"/>
          </w:tcPr>
          <w:p w:rsidR="00EC1F6F" w:rsidRDefault="00856DC8" w:rsidP="008C341D">
            <w:pPr>
              <w:jc w:val="center"/>
              <w:rPr>
                <w:sz w:val="28"/>
              </w:rPr>
            </w:pPr>
            <w:r>
              <w:rPr>
                <w:sz w:val="28"/>
              </w:rPr>
              <w:t>40</w:t>
            </w:r>
          </w:p>
        </w:tc>
      </w:tr>
      <w:tr w:rsidR="00EC1F6F" w:rsidTr="008C341D">
        <w:trPr>
          <w:trHeight w:val="400"/>
        </w:trPr>
        <w:tc>
          <w:tcPr>
            <w:tcW w:w="1980" w:type="dxa"/>
            <w:vAlign w:val="center"/>
          </w:tcPr>
          <w:p w:rsidR="00EC1F6F" w:rsidRDefault="00856DC8" w:rsidP="008C341D">
            <w:pPr>
              <w:jc w:val="center"/>
              <w:rPr>
                <w:sz w:val="28"/>
              </w:rPr>
            </w:pPr>
            <w:r>
              <w:rPr>
                <w:sz w:val="28"/>
              </w:rPr>
              <w:t>15</w:t>
            </w:r>
          </w:p>
        </w:tc>
        <w:tc>
          <w:tcPr>
            <w:tcW w:w="1800" w:type="dxa"/>
            <w:vAlign w:val="center"/>
          </w:tcPr>
          <w:p w:rsidR="00EC1F6F" w:rsidRDefault="00856DC8" w:rsidP="008C341D">
            <w:pPr>
              <w:jc w:val="center"/>
              <w:rPr>
                <w:sz w:val="28"/>
              </w:rPr>
            </w:pPr>
            <w:r>
              <w:rPr>
                <w:sz w:val="28"/>
              </w:rPr>
              <w:t>15</w:t>
            </w:r>
          </w:p>
        </w:tc>
        <w:tc>
          <w:tcPr>
            <w:tcW w:w="1980" w:type="dxa"/>
            <w:vAlign w:val="center"/>
          </w:tcPr>
          <w:p w:rsidR="00EC1F6F" w:rsidRDefault="00856DC8" w:rsidP="008C341D">
            <w:pPr>
              <w:jc w:val="center"/>
              <w:rPr>
                <w:sz w:val="28"/>
              </w:rPr>
            </w:pPr>
            <w:r>
              <w:rPr>
                <w:sz w:val="28"/>
              </w:rPr>
              <w:t>30</w:t>
            </w:r>
          </w:p>
        </w:tc>
        <w:tc>
          <w:tcPr>
            <w:tcW w:w="1890" w:type="dxa"/>
            <w:vAlign w:val="center"/>
          </w:tcPr>
          <w:p w:rsidR="00EC1F6F" w:rsidRDefault="00856DC8" w:rsidP="008C341D">
            <w:pPr>
              <w:jc w:val="center"/>
              <w:rPr>
                <w:sz w:val="28"/>
              </w:rPr>
            </w:pPr>
            <w:r>
              <w:rPr>
                <w:sz w:val="28"/>
              </w:rPr>
              <w:t>30</w:t>
            </w:r>
          </w:p>
        </w:tc>
        <w:tc>
          <w:tcPr>
            <w:tcW w:w="2070" w:type="dxa"/>
            <w:vAlign w:val="center"/>
          </w:tcPr>
          <w:p w:rsidR="00EC1F6F" w:rsidRDefault="00856DC8" w:rsidP="008C341D">
            <w:pPr>
              <w:jc w:val="center"/>
              <w:rPr>
                <w:sz w:val="28"/>
              </w:rPr>
            </w:pPr>
            <w:r>
              <w:rPr>
                <w:sz w:val="28"/>
              </w:rPr>
              <w:t>10</w:t>
            </w:r>
          </w:p>
        </w:tc>
      </w:tr>
      <w:tr w:rsidR="00EC1F6F" w:rsidTr="008C341D">
        <w:trPr>
          <w:trHeight w:val="400"/>
        </w:trPr>
        <w:tc>
          <w:tcPr>
            <w:tcW w:w="1980" w:type="dxa"/>
            <w:vAlign w:val="center"/>
          </w:tcPr>
          <w:p w:rsidR="00EC1F6F" w:rsidRDefault="00856DC8" w:rsidP="008C341D">
            <w:pPr>
              <w:jc w:val="center"/>
              <w:rPr>
                <w:sz w:val="28"/>
              </w:rPr>
            </w:pPr>
            <w:r>
              <w:rPr>
                <w:sz w:val="28"/>
              </w:rPr>
              <w:t>10</w:t>
            </w:r>
          </w:p>
        </w:tc>
        <w:tc>
          <w:tcPr>
            <w:tcW w:w="1800" w:type="dxa"/>
            <w:vAlign w:val="center"/>
          </w:tcPr>
          <w:p w:rsidR="00EC1F6F" w:rsidRDefault="00856DC8" w:rsidP="008C341D">
            <w:pPr>
              <w:jc w:val="center"/>
              <w:rPr>
                <w:sz w:val="28"/>
              </w:rPr>
            </w:pPr>
            <w:r>
              <w:rPr>
                <w:sz w:val="28"/>
              </w:rPr>
              <w:t>30</w:t>
            </w:r>
          </w:p>
        </w:tc>
        <w:tc>
          <w:tcPr>
            <w:tcW w:w="1980" w:type="dxa"/>
            <w:vAlign w:val="center"/>
          </w:tcPr>
          <w:p w:rsidR="00EC1F6F" w:rsidRDefault="00856DC8" w:rsidP="008C341D">
            <w:pPr>
              <w:jc w:val="center"/>
              <w:rPr>
                <w:sz w:val="28"/>
              </w:rPr>
            </w:pPr>
            <w:r>
              <w:rPr>
                <w:sz w:val="28"/>
              </w:rPr>
              <w:t>30</w:t>
            </w:r>
          </w:p>
        </w:tc>
        <w:tc>
          <w:tcPr>
            <w:tcW w:w="1890" w:type="dxa"/>
            <w:vAlign w:val="center"/>
          </w:tcPr>
          <w:p w:rsidR="00EC1F6F" w:rsidRDefault="00856DC8" w:rsidP="008C341D">
            <w:pPr>
              <w:jc w:val="center"/>
              <w:rPr>
                <w:sz w:val="28"/>
              </w:rPr>
            </w:pPr>
            <w:r>
              <w:rPr>
                <w:sz w:val="28"/>
              </w:rPr>
              <w:t>20</w:t>
            </w:r>
          </w:p>
        </w:tc>
        <w:tc>
          <w:tcPr>
            <w:tcW w:w="2070" w:type="dxa"/>
            <w:vAlign w:val="center"/>
          </w:tcPr>
          <w:p w:rsidR="00EC1F6F" w:rsidRDefault="00856DC8" w:rsidP="008C341D">
            <w:pPr>
              <w:jc w:val="center"/>
              <w:rPr>
                <w:sz w:val="28"/>
              </w:rPr>
            </w:pPr>
            <w:r>
              <w:rPr>
                <w:sz w:val="28"/>
              </w:rPr>
              <w:t>10</w:t>
            </w:r>
          </w:p>
        </w:tc>
      </w:tr>
      <w:tr w:rsidR="00EC1F6F" w:rsidTr="008C341D">
        <w:trPr>
          <w:trHeight w:val="400"/>
        </w:trPr>
        <w:tc>
          <w:tcPr>
            <w:tcW w:w="1980" w:type="dxa"/>
            <w:vAlign w:val="center"/>
          </w:tcPr>
          <w:p w:rsidR="00EC1F6F" w:rsidRDefault="00856DC8" w:rsidP="008C341D">
            <w:pPr>
              <w:jc w:val="center"/>
              <w:rPr>
                <w:sz w:val="28"/>
              </w:rPr>
            </w:pPr>
            <w:r>
              <w:rPr>
                <w:sz w:val="28"/>
              </w:rPr>
              <w:t>12.5</w:t>
            </w:r>
          </w:p>
        </w:tc>
        <w:tc>
          <w:tcPr>
            <w:tcW w:w="1800" w:type="dxa"/>
            <w:vAlign w:val="center"/>
          </w:tcPr>
          <w:p w:rsidR="00EC1F6F" w:rsidRDefault="00856DC8" w:rsidP="008C341D">
            <w:pPr>
              <w:jc w:val="center"/>
              <w:rPr>
                <w:sz w:val="28"/>
              </w:rPr>
            </w:pPr>
            <w:r>
              <w:rPr>
                <w:sz w:val="28"/>
              </w:rPr>
              <w:t>25</w:t>
            </w:r>
          </w:p>
        </w:tc>
        <w:tc>
          <w:tcPr>
            <w:tcW w:w="1980" w:type="dxa"/>
            <w:vAlign w:val="center"/>
          </w:tcPr>
          <w:p w:rsidR="00EC1F6F" w:rsidRDefault="00856DC8" w:rsidP="008C341D">
            <w:pPr>
              <w:jc w:val="center"/>
              <w:rPr>
                <w:sz w:val="28"/>
              </w:rPr>
            </w:pPr>
            <w:r>
              <w:rPr>
                <w:sz w:val="28"/>
              </w:rPr>
              <w:t>25</w:t>
            </w:r>
          </w:p>
        </w:tc>
        <w:tc>
          <w:tcPr>
            <w:tcW w:w="1890" w:type="dxa"/>
            <w:vAlign w:val="center"/>
          </w:tcPr>
          <w:p w:rsidR="00EC1F6F" w:rsidRDefault="00856DC8" w:rsidP="008C341D">
            <w:pPr>
              <w:jc w:val="center"/>
              <w:rPr>
                <w:sz w:val="28"/>
              </w:rPr>
            </w:pPr>
            <w:r>
              <w:rPr>
                <w:sz w:val="28"/>
              </w:rPr>
              <w:t>25</w:t>
            </w:r>
          </w:p>
        </w:tc>
        <w:tc>
          <w:tcPr>
            <w:tcW w:w="2070" w:type="dxa"/>
            <w:vAlign w:val="center"/>
          </w:tcPr>
          <w:p w:rsidR="00EC1F6F" w:rsidRDefault="00856DC8" w:rsidP="008C341D">
            <w:pPr>
              <w:jc w:val="center"/>
              <w:rPr>
                <w:sz w:val="28"/>
              </w:rPr>
            </w:pPr>
            <w:r>
              <w:rPr>
                <w:sz w:val="28"/>
              </w:rPr>
              <w:t>12.5</w:t>
            </w:r>
          </w:p>
        </w:tc>
      </w:tr>
      <w:tr w:rsidR="00EC1F6F" w:rsidTr="008C341D">
        <w:trPr>
          <w:trHeight w:val="400"/>
        </w:trPr>
        <w:tc>
          <w:tcPr>
            <w:tcW w:w="1980" w:type="dxa"/>
            <w:vAlign w:val="center"/>
          </w:tcPr>
          <w:p w:rsidR="00EC1F6F" w:rsidRDefault="00856DC8" w:rsidP="008C341D">
            <w:pPr>
              <w:jc w:val="center"/>
              <w:rPr>
                <w:sz w:val="28"/>
              </w:rPr>
            </w:pPr>
            <w:r>
              <w:rPr>
                <w:sz w:val="28"/>
              </w:rPr>
              <w:t>30</w:t>
            </w:r>
          </w:p>
        </w:tc>
        <w:tc>
          <w:tcPr>
            <w:tcW w:w="1800" w:type="dxa"/>
            <w:vAlign w:val="center"/>
          </w:tcPr>
          <w:p w:rsidR="00EC1F6F" w:rsidRDefault="00856DC8" w:rsidP="008C341D">
            <w:pPr>
              <w:jc w:val="center"/>
              <w:rPr>
                <w:sz w:val="28"/>
              </w:rPr>
            </w:pPr>
            <w:r>
              <w:rPr>
                <w:sz w:val="28"/>
              </w:rPr>
              <w:t>10</w:t>
            </w:r>
          </w:p>
        </w:tc>
        <w:tc>
          <w:tcPr>
            <w:tcW w:w="1980" w:type="dxa"/>
            <w:vAlign w:val="center"/>
          </w:tcPr>
          <w:p w:rsidR="00EC1F6F" w:rsidRDefault="00856DC8" w:rsidP="008C341D">
            <w:pPr>
              <w:jc w:val="center"/>
              <w:rPr>
                <w:sz w:val="28"/>
              </w:rPr>
            </w:pPr>
            <w:r>
              <w:rPr>
                <w:sz w:val="28"/>
              </w:rPr>
              <w:t>10</w:t>
            </w:r>
          </w:p>
        </w:tc>
        <w:tc>
          <w:tcPr>
            <w:tcW w:w="1890" w:type="dxa"/>
            <w:vAlign w:val="center"/>
          </w:tcPr>
          <w:p w:rsidR="00EC1F6F" w:rsidRDefault="00856DC8" w:rsidP="008C341D">
            <w:pPr>
              <w:jc w:val="center"/>
              <w:rPr>
                <w:sz w:val="28"/>
              </w:rPr>
            </w:pPr>
            <w:r>
              <w:rPr>
                <w:sz w:val="28"/>
              </w:rPr>
              <w:t>20</w:t>
            </w:r>
          </w:p>
        </w:tc>
        <w:tc>
          <w:tcPr>
            <w:tcW w:w="2070" w:type="dxa"/>
            <w:vAlign w:val="center"/>
          </w:tcPr>
          <w:p w:rsidR="00EC1F6F" w:rsidRDefault="00856DC8" w:rsidP="008C341D">
            <w:pPr>
              <w:jc w:val="center"/>
              <w:rPr>
                <w:sz w:val="28"/>
              </w:rPr>
            </w:pPr>
            <w:r>
              <w:rPr>
                <w:sz w:val="28"/>
              </w:rPr>
              <w:t>30</w:t>
            </w:r>
          </w:p>
        </w:tc>
      </w:tr>
      <w:tr w:rsidR="00EC1F6F" w:rsidTr="008C341D">
        <w:trPr>
          <w:trHeight w:val="400"/>
        </w:trPr>
        <w:tc>
          <w:tcPr>
            <w:tcW w:w="1980" w:type="dxa"/>
            <w:vAlign w:val="center"/>
          </w:tcPr>
          <w:p w:rsidR="00EC1F6F" w:rsidRDefault="00856DC8" w:rsidP="008C341D">
            <w:pPr>
              <w:jc w:val="center"/>
              <w:rPr>
                <w:sz w:val="28"/>
              </w:rPr>
            </w:pPr>
            <w:r>
              <w:rPr>
                <w:sz w:val="28"/>
              </w:rPr>
              <w:t>30</w:t>
            </w:r>
          </w:p>
        </w:tc>
        <w:tc>
          <w:tcPr>
            <w:tcW w:w="1800" w:type="dxa"/>
            <w:vAlign w:val="center"/>
          </w:tcPr>
          <w:p w:rsidR="00EC1F6F" w:rsidRDefault="00856DC8" w:rsidP="008C341D">
            <w:pPr>
              <w:jc w:val="center"/>
              <w:rPr>
                <w:sz w:val="28"/>
              </w:rPr>
            </w:pPr>
            <w:r>
              <w:rPr>
                <w:sz w:val="28"/>
              </w:rPr>
              <w:t>15</w:t>
            </w:r>
          </w:p>
        </w:tc>
        <w:tc>
          <w:tcPr>
            <w:tcW w:w="1980" w:type="dxa"/>
            <w:vAlign w:val="center"/>
          </w:tcPr>
          <w:p w:rsidR="00EC1F6F" w:rsidRDefault="00856DC8" w:rsidP="008C341D">
            <w:pPr>
              <w:jc w:val="center"/>
              <w:rPr>
                <w:sz w:val="28"/>
              </w:rPr>
            </w:pPr>
            <w:r>
              <w:rPr>
                <w:sz w:val="28"/>
              </w:rPr>
              <w:t>15</w:t>
            </w:r>
          </w:p>
        </w:tc>
        <w:tc>
          <w:tcPr>
            <w:tcW w:w="1890" w:type="dxa"/>
            <w:vAlign w:val="center"/>
          </w:tcPr>
          <w:p w:rsidR="00EC1F6F" w:rsidRDefault="00856DC8" w:rsidP="008C341D">
            <w:pPr>
              <w:jc w:val="center"/>
              <w:rPr>
                <w:sz w:val="28"/>
              </w:rPr>
            </w:pPr>
            <w:r>
              <w:rPr>
                <w:sz w:val="28"/>
              </w:rPr>
              <w:t>20</w:t>
            </w:r>
          </w:p>
        </w:tc>
        <w:tc>
          <w:tcPr>
            <w:tcW w:w="2070" w:type="dxa"/>
            <w:vAlign w:val="center"/>
          </w:tcPr>
          <w:p w:rsidR="00EC1F6F" w:rsidRDefault="00856DC8" w:rsidP="008C341D">
            <w:pPr>
              <w:jc w:val="center"/>
              <w:rPr>
                <w:sz w:val="28"/>
              </w:rPr>
            </w:pPr>
            <w:r>
              <w:rPr>
                <w:sz w:val="28"/>
              </w:rPr>
              <w:t>20</w:t>
            </w:r>
          </w:p>
        </w:tc>
      </w:tr>
      <w:tr w:rsidR="00EC1F6F" w:rsidTr="008C341D">
        <w:trPr>
          <w:trHeight w:val="400"/>
        </w:trPr>
        <w:tc>
          <w:tcPr>
            <w:tcW w:w="1980" w:type="dxa"/>
            <w:vAlign w:val="center"/>
          </w:tcPr>
          <w:p w:rsidR="00EC1F6F" w:rsidRDefault="00856DC8" w:rsidP="008C341D">
            <w:pPr>
              <w:jc w:val="center"/>
              <w:rPr>
                <w:sz w:val="28"/>
              </w:rPr>
            </w:pPr>
            <w:r>
              <w:rPr>
                <w:sz w:val="28"/>
              </w:rPr>
              <w:t>20</w:t>
            </w:r>
          </w:p>
        </w:tc>
        <w:tc>
          <w:tcPr>
            <w:tcW w:w="1800" w:type="dxa"/>
            <w:vAlign w:val="center"/>
          </w:tcPr>
          <w:p w:rsidR="00EC1F6F" w:rsidRDefault="00856DC8" w:rsidP="008C341D">
            <w:pPr>
              <w:jc w:val="center"/>
              <w:rPr>
                <w:sz w:val="28"/>
              </w:rPr>
            </w:pPr>
            <w:r>
              <w:rPr>
                <w:sz w:val="28"/>
              </w:rPr>
              <w:t>10</w:t>
            </w:r>
          </w:p>
        </w:tc>
        <w:tc>
          <w:tcPr>
            <w:tcW w:w="1980" w:type="dxa"/>
            <w:vAlign w:val="center"/>
          </w:tcPr>
          <w:p w:rsidR="00EC1F6F" w:rsidRDefault="00856DC8" w:rsidP="008C341D">
            <w:pPr>
              <w:jc w:val="center"/>
              <w:rPr>
                <w:sz w:val="28"/>
              </w:rPr>
            </w:pPr>
            <w:r>
              <w:rPr>
                <w:sz w:val="28"/>
              </w:rPr>
              <w:t>10</w:t>
            </w:r>
          </w:p>
        </w:tc>
        <w:tc>
          <w:tcPr>
            <w:tcW w:w="1890" w:type="dxa"/>
            <w:vAlign w:val="center"/>
          </w:tcPr>
          <w:p w:rsidR="00EC1F6F" w:rsidRDefault="00856DC8" w:rsidP="008C341D">
            <w:pPr>
              <w:jc w:val="center"/>
              <w:rPr>
                <w:sz w:val="28"/>
              </w:rPr>
            </w:pPr>
            <w:r>
              <w:rPr>
                <w:sz w:val="28"/>
              </w:rPr>
              <w:t>40</w:t>
            </w:r>
          </w:p>
        </w:tc>
        <w:tc>
          <w:tcPr>
            <w:tcW w:w="2070" w:type="dxa"/>
            <w:vAlign w:val="center"/>
          </w:tcPr>
          <w:p w:rsidR="00EC1F6F" w:rsidRDefault="00856DC8" w:rsidP="008C341D">
            <w:pPr>
              <w:jc w:val="center"/>
              <w:rPr>
                <w:sz w:val="28"/>
              </w:rPr>
            </w:pPr>
            <w:r>
              <w:rPr>
                <w:sz w:val="28"/>
              </w:rPr>
              <w:t>20</w:t>
            </w:r>
          </w:p>
        </w:tc>
      </w:tr>
      <w:tr w:rsidR="00EC1F6F" w:rsidTr="008C341D">
        <w:trPr>
          <w:trHeight w:val="400"/>
        </w:trPr>
        <w:tc>
          <w:tcPr>
            <w:tcW w:w="1980" w:type="dxa"/>
            <w:vAlign w:val="center"/>
          </w:tcPr>
          <w:p w:rsidR="00EC1F6F" w:rsidRDefault="00856DC8" w:rsidP="008C341D">
            <w:pPr>
              <w:jc w:val="center"/>
              <w:rPr>
                <w:sz w:val="28"/>
              </w:rPr>
            </w:pPr>
            <w:r>
              <w:rPr>
                <w:sz w:val="28"/>
              </w:rPr>
              <w:t>15</w:t>
            </w:r>
          </w:p>
        </w:tc>
        <w:tc>
          <w:tcPr>
            <w:tcW w:w="1800" w:type="dxa"/>
            <w:vAlign w:val="center"/>
          </w:tcPr>
          <w:p w:rsidR="00EC1F6F" w:rsidRDefault="00856DC8" w:rsidP="008C341D">
            <w:pPr>
              <w:jc w:val="center"/>
              <w:rPr>
                <w:sz w:val="28"/>
              </w:rPr>
            </w:pPr>
            <w:r>
              <w:rPr>
                <w:sz w:val="28"/>
              </w:rPr>
              <w:t>15</w:t>
            </w:r>
          </w:p>
        </w:tc>
        <w:tc>
          <w:tcPr>
            <w:tcW w:w="1980" w:type="dxa"/>
            <w:vAlign w:val="center"/>
          </w:tcPr>
          <w:p w:rsidR="00EC1F6F" w:rsidRDefault="00856DC8" w:rsidP="008C341D">
            <w:pPr>
              <w:jc w:val="center"/>
              <w:rPr>
                <w:sz w:val="28"/>
              </w:rPr>
            </w:pPr>
            <w:r>
              <w:rPr>
                <w:sz w:val="28"/>
              </w:rPr>
              <w:t>30</w:t>
            </w:r>
          </w:p>
        </w:tc>
        <w:tc>
          <w:tcPr>
            <w:tcW w:w="1890" w:type="dxa"/>
            <w:vAlign w:val="center"/>
          </w:tcPr>
          <w:p w:rsidR="00EC1F6F" w:rsidRDefault="00856DC8" w:rsidP="008C341D">
            <w:pPr>
              <w:jc w:val="center"/>
              <w:rPr>
                <w:sz w:val="28"/>
              </w:rPr>
            </w:pPr>
            <w:r>
              <w:rPr>
                <w:sz w:val="28"/>
              </w:rPr>
              <w:t>30</w:t>
            </w:r>
          </w:p>
        </w:tc>
        <w:tc>
          <w:tcPr>
            <w:tcW w:w="2070" w:type="dxa"/>
            <w:vAlign w:val="center"/>
          </w:tcPr>
          <w:p w:rsidR="00EC1F6F" w:rsidRDefault="00856DC8" w:rsidP="008C341D">
            <w:pPr>
              <w:jc w:val="center"/>
              <w:rPr>
                <w:sz w:val="28"/>
              </w:rPr>
            </w:pPr>
            <w:r>
              <w:rPr>
                <w:sz w:val="28"/>
              </w:rPr>
              <w:t>10</w:t>
            </w:r>
          </w:p>
        </w:tc>
      </w:tr>
      <w:tr w:rsidR="00EC1F6F" w:rsidTr="008C341D">
        <w:trPr>
          <w:trHeight w:val="400"/>
        </w:trPr>
        <w:tc>
          <w:tcPr>
            <w:tcW w:w="1980" w:type="dxa"/>
            <w:vAlign w:val="center"/>
          </w:tcPr>
          <w:p w:rsidR="00EC1F6F" w:rsidRDefault="00856DC8" w:rsidP="008C341D">
            <w:pPr>
              <w:jc w:val="center"/>
              <w:rPr>
                <w:sz w:val="28"/>
              </w:rPr>
            </w:pPr>
            <w:r>
              <w:rPr>
                <w:sz w:val="28"/>
              </w:rPr>
              <w:t>10</w:t>
            </w:r>
          </w:p>
        </w:tc>
        <w:tc>
          <w:tcPr>
            <w:tcW w:w="1800" w:type="dxa"/>
            <w:vAlign w:val="center"/>
          </w:tcPr>
          <w:p w:rsidR="00EC1F6F" w:rsidRDefault="00856DC8" w:rsidP="008C341D">
            <w:pPr>
              <w:jc w:val="center"/>
              <w:rPr>
                <w:sz w:val="28"/>
              </w:rPr>
            </w:pPr>
            <w:r>
              <w:rPr>
                <w:sz w:val="28"/>
              </w:rPr>
              <w:t>25</w:t>
            </w:r>
          </w:p>
        </w:tc>
        <w:tc>
          <w:tcPr>
            <w:tcW w:w="1980" w:type="dxa"/>
            <w:vAlign w:val="center"/>
          </w:tcPr>
          <w:p w:rsidR="00EC1F6F" w:rsidRDefault="00856DC8" w:rsidP="008C341D">
            <w:pPr>
              <w:jc w:val="center"/>
              <w:rPr>
                <w:sz w:val="28"/>
              </w:rPr>
            </w:pPr>
            <w:r>
              <w:rPr>
                <w:sz w:val="28"/>
              </w:rPr>
              <w:t>35</w:t>
            </w:r>
          </w:p>
        </w:tc>
        <w:tc>
          <w:tcPr>
            <w:tcW w:w="1890" w:type="dxa"/>
            <w:vAlign w:val="center"/>
          </w:tcPr>
          <w:p w:rsidR="00EC1F6F" w:rsidRDefault="00856DC8" w:rsidP="008C341D">
            <w:pPr>
              <w:jc w:val="center"/>
              <w:rPr>
                <w:sz w:val="28"/>
              </w:rPr>
            </w:pPr>
            <w:r>
              <w:rPr>
                <w:sz w:val="28"/>
              </w:rPr>
              <w:t>10</w:t>
            </w:r>
          </w:p>
        </w:tc>
        <w:tc>
          <w:tcPr>
            <w:tcW w:w="2070" w:type="dxa"/>
            <w:vAlign w:val="center"/>
          </w:tcPr>
          <w:p w:rsidR="00EC1F6F" w:rsidRDefault="00856DC8" w:rsidP="008C341D">
            <w:pPr>
              <w:jc w:val="center"/>
              <w:rPr>
                <w:sz w:val="28"/>
              </w:rPr>
            </w:pPr>
            <w:r>
              <w:rPr>
                <w:sz w:val="28"/>
              </w:rPr>
              <w:t>20</w:t>
            </w:r>
          </w:p>
        </w:tc>
      </w:tr>
      <w:tr w:rsidR="00EC1F6F" w:rsidTr="008C341D">
        <w:trPr>
          <w:trHeight w:val="400"/>
        </w:trPr>
        <w:tc>
          <w:tcPr>
            <w:tcW w:w="1980" w:type="dxa"/>
            <w:vAlign w:val="center"/>
          </w:tcPr>
          <w:p w:rsidR="00EC1F6F" w:rsidRDefault="00856DC8" w:rsidP="008C341D">
            <w:pPr>
              <w:jc w:val="center"/>
              <w:rPr>
                <w:sz w:val="28"/>
              </w:rPr>
            </w:pPr>
            <w:r>
              <w:rPr>
                <w:sz w:val="28"/>
              </w:rPr>
              <w:t>15</w:t>
            </w:r>
          </w:p>
        </w:tc>
        <w:tc>
          <w:tcPr>
            <w:tcW w:w="1800" w:type="dxa"/>
            <w:vAlign w:val="center"/>
          </w:tcPr>
          <w:p w:rsidR="00EC1F6F" w:rsidRDefault="00856DC8" w:rsidP="008C341D">
            <w:pPr>
              <w:jc w:val="center"/>
              <w:rPr>
                <w:sz w:val="28"/>
              </w:rPr>
            </w:pPr>
            <w:r>
              <w:rPr>
                <w:sz w:val="28"/>
              </w:rPr>
              <w:t>15</w:t>
            </w:r>
          </w:p>
        </w:tc>
        <w:tc>
          <w:tcPr>
            <w:tcW w:w="1980" w:type="dxa"/>
            <w:vAlign w:val="center"/>
          </w:tcPr>
          <w:p w:rsidR="00EC1F6F" w:rsidRDefault="00856DC8" w:rsidP="008C341D">
            <w:pPr>
              <w:jc w:val="center"/>
              <w:rPr>
                <w:sz w:val="28"/>
              </w:rPr>
            </w:pPr>
            <w:r>
              <w:rPr>
                <w:sz w:val="28"/>
              </w:rPr>
              <w:t>20</w:t>
            </w:r>
          </w:p>
        </w:tc>
        <w:tc>
          <w:tcPr>
            <w:tcW w:w="1890" w:type="dxa"/>
            <w:vAlign w:val="center"/>
          </w:tcPr>
          <w:p w:rsidR="00EC1F6F" w:rsidRDefault="00856DC8" w:rsidP="008C341D">
            <w:pPr>
              <w:jc w:val="center"/>
              <w:rPr>
                <w:sz w:val="28"/>
              </w:rPr>
            </w:pPr>
            <w:r>
              <w:rPr>
                <w:sz w:val="28"/>
              </w:rPr>
              <w:t>25</w:t>
            </w:r>
          </w:p>
        </w:tc>
        <w:tc>
          <w:tcPr>
            <w:tcW w:w="2070" w:type="dxa"/>
            <w:vAlign w:val="center"/>
          </w:tcPr>
          <w:p w:rsidR="00EC1F6F" w:rsidRDefault="00856DC8" w:rsidP="008C341D">
            <w:pPr>
              <w:jc w:val="center"/>
              <w:rPr>
                <w:sz w:val="28"/>
              </w:rPr>
            </w:pPr>
            <w:r>
              <w:rPr>
                <w:sz w:val="28"/>
              </w:rPr>
              <w:t>25</w:t>
            </w:r>
          </w:p>
        </w:tc>
      </w:tr>
      <w:tr w:rsidR="00EC1F6F" w:rsidTr="008C341D">
        <w:trPr>
          <w:trHeight w:val="400"/>
        </w:trPr>
        <w:tc>
          <w:tcPr>
            <w:tcW w:w="1980" w:type="dxa"/>
            <w:vAlign w:val="center"/>
          </w:tcPr>
          <w:p w:rsidR="00EC1F6F" w:rsidRDefault="00856DC8" w:rsidP="008C341D">
            <w:pPr>
              <w:jc w:val="center"/>
              <w:rPr>
                <w:sz w:val="28"/>
              </w:rPr>
            </w:pPr>
            <w:r>
              <w:rPr>
                <w:sz w:val="28"/>
              </w:rPr>
              <w:t>20</w:t>
            </w:r>
          </w:p>
        </w:tc>
        <w:tc>
          <w:tcPr>
            <w:tcW w:w="1800" w:type="dxa"/>
            <w:vAlign w:val="center"/>
          </w:tcPr>
          <w:p w:rsidR="00EC1F6F" w:rsidRDefault="00856DC8" w:rsidP="008C341D">
            <w:pPr>
              <w:jc w:val="center"/>
              <w:rPr>
                <w:sz w:val="28"/>
              </w:rPr>
            </w:pPr>
            <w:r>
              <w:rPr>
                <w:sz w:val="28"/>
              </w:rPr>
              <w:t>10</w:t>
            </w:r>
          </w:p>
        </w:tc>
        <w:tc>
          <w:tcPr>
            <w:tcW w:w="1980" w:type="dxa"/>
            <w:vAlign w:val="center"/>
          </w:tcPr>
          <w:p w:rsidR="00EC1F6F" w:rsidRDefault="00856DC8" w:rsidP="008C341D">
            <w:pPr>
              <w:jc w:val="center"/>
              <w:rPr>
                <w:sz w:val="28"/>
              </w:rPr>
            </w:pPr>
            <w:r>
              <w:rPr>
                <w:sz w:val="28"/>
              </w:rPr>
              <w:t>30</w:t>
            </w:r>
          </w:p>
        </w:tc>
        <w:tc>
          <w:tcPr>
            <w:tcW w:w="1890" w:type="dxa"/>
            <w:vAlign w:val="center"/>
          </w:tcPr>
          <w:p w:rsidR="00EC1F6F" w:rsidRDefault="00856DC8" w:rsidP="008C341D">
            <w:pPr>
              <w:jc w:val="center"/>
              <w:rPr>
                <w:sz w:val="28"/>
              </w:rPr>
            </w:pPr>
            <w:r>
              <w:rPr>
                <w:sz w:val="28"/>
              </w:rPr>
              <w:t>30</w:t>
            </w:r>
          </w:p>
        </w:tc>
        <w:tc>
          <w:tcPr>
            <w:tcW w:w="2070" w:type="dxa"/>
            <w:vAlign w:val="center"/>
          </w:tcPr>
          <w:p w:rsidR="00EC1F6F" w:rsidRDefault="00856DC8" w:rsidP="008C341D">
            <w:pPr>
              <w:jc w:val="center"/>
              <w:rPr>
                <w:sz w:val="28"/>
              </w:rPr>
            </w:pPr>
            <w:r>
              <w:rPr>
                <w:sz w:val="28"/>
              </w:rPr>
              <w:t>10</w:t>
            </w:r>
          </w:p>
        </w:tc>
      </w:tr>
      <w:tr w:rsidR="00172E2C" w:rsidTr="008C341D">
        <w:trPr>
          <w:trHeight w:val="400"/>
        </w:trPr>
        <w:tc>
          <w:tcPr>
            <w:tcW w:w="1980" w:type="dxa"/>
            <w:vAlign w:val="center"/>
          </w:tcPr>
          <w:p w:rsidR="00172E2C" w:rsidRDefault="00856DC8" w:rsidP="008C341D">
            <w:pPr>
              <w:jc w:val="center"/>
              <w:rPr>
                <w:sz w:val="28"/>
              </w:rPr>
            </w:pPr>
            <w:r>
              <w:rPr>
                <w:sz w:val="28"/>
              </w:rPr>
              <w:t>25</w:t>
            </w:r>
          </w:p>
        </w:tc>
        <w:tc>
          <w:tcPr>
            <w:tcW w:w="1800" w:type="dxa"/>
            <w:vAlign w:val="center"/>
          </w:tcPr>
          <w:p w:rsidR="00172E2C" w:rsidRDefault="00856DC8" w:rsidP="008C341D">
            <w:pPr>
              <w:jc w:val="center"/>
              <w:rPr>
                <w:sz w:val="28"/>
              </w:rPr>
            </w:pPr>
            <w:r>
              <w:rPr>
                <w:sz w:val="28"/>
              </w:rPr>
              <w:t>15</w:t>
            </w:r>
          </w:p>
        </w:tc>
        <w:tc>
          <w:tcPr>
            <w:tcW w:w="1980" w:type="dxa"/>
            <w:vAlign w:val="center"/>
          </w:tcPr>
          <w:p w:rsidR="00172E2C" w:rsidRDefault="00856DC8" w:rsidP="008C341D">
            <w:pPr>
              <w:jc w:val="center"/>
              <w:rPr>
                <w:sz w:val="28"/>
              </w:rPr>
            </w:pPr>
            <w:r>
              <w:rPr>
                <w:sz w:val="28"/>
              </w:rPr>
              <w:t>15</w:t>
            </w:r>
          </w:p>
        </w:tc>
        <w:tc>
          <w:tcPr>
            <w:tcW w:w="1890" w:type="dxa"/>
            <w:vAlign w:val="center"/>
          </w:tcPr>
          <w:p w:rsidR="00172E2C" w:rsidRDefault="00856DC8" w:rsidP="008C341D">
            <w:pPr>
              <w:jc w:val="center"/>
              <w:rPr>
                <w:sz w:val="28"/>
              </w:rPr>
            </w:pPr>
            <w:r>
              <w:rPr>
                <w:sz w:val="28"/>
              </w:rPr>
              <w:t>30</w:t>
            </w:r>
          </w:p>
        </w:tc>
        <w:tc>
          <w:tcPr>
            <w:tcW w:w="2070" w:type="dxa"/>
            <w:vAlign w:val="center"/>
          </w:tcPr>
          <w:p w:rsidR="00172E2C" w:rsidRDefault="00856DC8" w:rsidP="008C341D">
            <w:pPr>
              <w:jc w:val="center"/>
              <w:rPr>
                <w:sz w:val="28"/>
              </w:rPr>
            </w:pPr>
            <w:r>
              <w:rPr>
                <w:sz w:val="28"/>
              </w:rPr>
              <w:t>15</w:t>
            </w:r>
          </w:p>
        </w:tc>
      </w:tr>
      <w:tr w:rsidR="00172E2C" w:rsidTr="008C341D">
        <w:trPr>
          <w:trHeight w:val="400"/>
        </w:trPr>
        <w:tc>
          <w:tcPr>
            <w:tcW w:w="1980" w:type="dxa"/>
            <w:vAlign w:val="center"/>
          </w:tcPr>
          <w:p w:rsidR="00172E2C" w:rsidRDefault="00856DC8" w:rsidP="008C341D">
            <w:pPr>
              <w:jc w:val="center"/>
              <w:rPr>
                <w:sz w:val="28"/>
              </w:rPr>
            </w:pPr>
            <w:r>
              <w:rPr>
                <w:sz w:val="28"/>
              </w:rPr>
              <w:t>30</w:t>
            </w:r>
          </w:p>
        </w:tc>
        <w:tc>
          <w:tcPr>
            <w:tcW w:w="1800" w:type="dxa"/>
            <w:vAlign w:val="center"/>
          </w:tcPr>
          <w:p w:rsidR="00172E2C" w:rsidRDefault="00856DC8" w:rsidP="008C341D">
            <w:pPr>
              <w:jc w:val="center"/>
              <w:rPr>
                <w:sz w:val="28"/>
              </w:rPr>
            </w:pPr>
            <w:r>
              <w:rPr>
                <w:sz w:val="28"/>
              </w:rPr>
              <w:t>10</w:t>
            </w:r>
          </w:p>
        </w:tc>
        <w:tc>
          <w:tcPr>
            <w:tcW w:w="1980" w:type="dxa"/>
            <w:vAlign w:val="center"/>
          </w:tcPr>
          <w:p w:rsidR="00172E2C" w:rsidRDefault="00856DC8" w:rsidP="008C341D">
            <w:pPr>
              <w:jc w:val="center"/>
              <w:rPr>
                <w:sz w:val="28"/>
              </w:rPr>
            </w:pPr>
            <w:r>
              <w:rPr>
                <w:sz w:val="28"/>
              </w:rPr>
              <w:t>10</w:t>
            </w:r>
          </w:p>
        </w:tc>
        <w:tc>
          <w:tcPr>
            <w:tcW w:w="1890" w:type="dxa"/>
            <w:vAlign w:val="center"/>
          </w:tcPr>
          <w:p w:rsidR="00172E2C" w:rsidRDefault="00856DC8" w:rsidP="008C341D">
            <w:pPr>
              <w:jc w:val="center"/>
              <w:rPr>
                <w:sz w:val="28"/>
              </w:rPr>
            </w:pPr>
            <w:r>
              <w:rPr>
                <w:sz w:val="28"/>
              </w:rPr>
              <w:t>20</w:t>
            </w:r>
          </w:p>
        </w:tc>
        <w:tc>
          <w:tcPr>
            <w:tcW w:w="2070" w:type="dxa"/>
            <w:vAlign w:val="center"/>
          </w:tcPr>
          <w:p w:rsidR="00172E2C" w:rsidRDefault="00856DC8" w:rsidP="008C341D">
            <w:pPr>
              <w:jc w:val="center"/>
              <w:rPr>
                <w:sz w:val="28"/>
              </w:rPr>
            </w:pPr>
            <w:r>
              <w:rPr>
                <w:sz w:val="28"/>
              </w:rPr>
              <w:t>30</w:t>
            </w:r>
          </w:p>
        </w:tc>
      </w:tr>
      <w:tr w:rsidR="00172E2C" w:rsidTr="008C341D">
        <w:trPr>
          <w:trHeight w:val="400"/>
        </w:trPr>
        <w:tc>
          <w:tcPr>
            <w:tcW w:w="1980" w:type="dxa"/>
            <w:vAlign w:val="center"/>
          </w:tcPr>
          <w:p w:rsidR="00172E2C" w:rsidRDefault="00856DC8" w:rsidP="008C341D">
            <w:pPr>
              <w:jc w:val="center"/>
              <w:rPr>
                <w:sz w:val="28"/>
              </w:rPr>
            </w:pPr>
            <w:r>
              <w:rPr>
                <w:sz w:val="28"/>
              </w:rPr>
              <w:t>5</w:t>
            </w:r>
          </w:p>
        </w:tc>
        <w:tc>
          <w:tcPr>
            <w:tcW w:w="1800" w:type="dxa"/>
            <w:vAlign w:val="center"/>
          </w:tcPr>
          <w:p w:rsidR="00172E2C" w:rsidRDefault="00856DC8" w:rsidP="008C341D">
            <w:pPr>
              <w:jc w:val="center"/>
              <w:rPr>
                <w:sz w:val="28"/>
              </w:rPr>
            </w:pPr>
            <w:r>
              <w:rPr>
                <w:sz w:val="28"/>
              </w:rPr>
              <w:t>15</w:t>
            </w:r>
          </w:p>
        </w:tc>
        <w:tc>
          <w:tcPr>
            <w:tcW w:w="1980" w:type="dxa"/>
            <w:vAlign w:val="center"/>
          </w:tcPr>
          <w:p w:rsidR="00172E2C" w:rsidRDefault="00856DC8" w:rsidP="008C341D">
            <w:pPr>
              <w:jc w:val="center"/>
              <w:rPr>
                <w:sz w:val="28"/>
              </w:rPr>
            </w:pPr>
            <w:r>
              <w:rPr>
                <w:sz w:val="28"/>
              </w:rPr>
              <w:t>30</w:t>
            </w:r>
          </w:p>
        </w:tc>
        <w:tc>
          <w:tcPr>
            <w:tcW w:w="1890" w:type="dxa"/>
            <w:vAlign w:val="center"/>
          </w:tcPr>
          <w:p w:rsidR="00172E2C" w:rsidRDefault="00856DC8" w:rsidP="008C341D">
            <w:pPr>
              <w:jc w:val="center"/>
              <w:rPr>
                <w:sz w:val="28"/>
              </w:rPr>
            </w:pPr>
            <w:r>
              <w:rPr>
                <w:sz w:val="28"/>
              </w:rPr>
              <w:t>20</w:t>
            </w:r>
          </w:p>
        </w:tc>
        <w:tc>
          <w:tcPr>
            <w:tcW w:w="2070" w:type="dxa"/>
            <w:vAlign w:val="center"/>
          </w:tcPr>
          <w:p w:rsidR="00172E2C" w:rsidRDefault="00856DC8" w:rsidP="008C341D">
            <w:pPr>
              <w:jc w:val="center"/>
              <w:rPr>
                <w:sz w:val="28"/>
              </w:rPr>
            </w:pPr>
            <w:r>
              <w:rPr>
                <w:sz w:val="28"/>
              </w:rPr>
              <w:t>30</w:t>
            </w:r>
          </w:p>
        </w:tc>
      </w:tr>
      <w:tr w:rsidR="00172E2C" w:rsidTr="008C341D">
        <w:trPr>
          <w:trHeight w:val="400"/>
        </w:trPr>
        <w:tc>
          <w:tcPr>
            <w:tcW w:w="1980" w:type="dxa"/>
            <w:vAlign w:val="center"/>
          </w:tcPr>
          <w:p w:rsidR="00172E2C" w:rsidRDefault="00856DC8" w:rsidP="008C341D">
            <w:pPr>
              <w:jc w:val="center"/>
              <w:rPr>
                <w:sz w:val="28"/>
              </w:rPr>
            </w:pPr>
            <w:r>
              <w:rPr>
                <w:sz w:val="28"/>
              </w:rPr>
              <w:t>30</w:t>
            </w:r>
          </w:p>
        </w:tc>
        <w:tc>
          <w:tcPr>
            <w:tcW w:w="1800" w:type="dxa"/>
            <w:vAlign w:val="center"/>
          </w:tcPr>
          <w:p w:rsidR="00172E2C" w:rsidRDefault="00856DC8" w:rsidP="008C341D">
            <w:pPr>
              <w:jc w:val="center"/>
              <w:rPr>
                <w:sz w:val="28"/>
              </w:rPr>
            </w:pPr>
            <w:r>
              <w:rPr>
                <w:sz w:val="28"/>
              </w:rPr>
              <w:t>10</w:t>
            </w:r>
          </w:p>
        </w:tc>
        <w:tc>
          <w:tcPr>
            <w:tcW w:w="1980" w:type="dxa"/>
            <w:vAlign w:val="center"/>
          </w:tcPr>
          <w:p w:rsidR="00172E2C" w:rsidRDefault="00856DC8" w:rsidP="008C341D">
            <w:pPr>
              <w:jc w:val="center"/>
              <w:rPr>
                <w:sz w:val="28"/>
              </w:rPr>
            </w:pPr>
            <w:r>
              <w:rPr>
                <w:sz w:val="28"/>
              </w:rPr>
              <w:t>10</w:t>
            </w:r>
          </w:p>
        </w:tc>
        <w:tc>
          <w:tcPr>
            <w:tcW w:w="1890" w:type="dxa"/>
            <w:vAlign w:val="center"/>
          </w:tcPr>
          <w:p w:rsidR="00172E2C" w:rsidRDefault="00856DC8" w:rsidP="008C341D">
            <w:pPr>
              <w:jc w:val="center"/>
              <w:rPr>
                <w:sz w:val="28"/>
              </w:rPr>
            </w:pPr>
            <w:r>
              <w:rPr>
                <w:sz w:val="28"/>
              </w:rPr>
              <w:t>30</w:t>
            </w:r>
          </w:p>
        </w:tc>
        <w:tc>
          <w:tcPr>
            <w:tcW w:w="2070" w:type="dxa"/>
            <w:vAlign w:val="center"/>
          </w:tcPr>
          <w:p w:rsidR="00172E2C" w:rsidRDefault="00856DC8" w:rsidP="008C341D">
            <w:pPr>
              <w:jc w:val="center"/>
              <w:rPr>
                <w:sz w:val="28"/>
              </w:rPr>
            </w:pPr>
            <w:r>
              <w:rPr>
                <w:sz w:val="28"/>
              </w:rPr>
              <w:t>20</w:t>
            </w:r>
          </w:p>
        </w:tc>
      </w:tr>
      <w:tr w:rsidR="00172E2C" w:rsidTr="008C341D">
        <w:trPr>
          <w:trHeight w:val="400"/>
        </w:trPr>
        <w:tc>
          <w:tcPr>
            <w:tcW w:w="1980" w:type="dxa"/>
            <w:vAlign w:val="center"/>
          </w:tcPr>
          <w:p w:rsidR="00172E2C" w:rsidRDefault="00856DC8" w:rsidP="008C341D">
            <w:pPr>
              <w:jc w:val="center"/>
              <w:rPr>
                <w:sz w:val="28"/>
              </w:rPr>
            </w:pPr>
            <w:r>
              <w:rPr>
                <w:sz w:val="28"/>
              </w:rPr>
              <w:t>15</w:t>
            </w:r>
          </w:p>
        </w:tc>
        <w:tc>
          <w:tcPr>
            <w:tcW w:w="1800" w:type="dxa"/>
            <w:vAlign w:val="center"/>
          </w:tcPr>
          <w:p w:rsidR="00172E2C" w:rsidRDefault="00856DC8" w:rsidP="008C341D">
            <w:pPr>
              <w:jc w:val="center"/>
              <w:rPr>
                <w:sz w:val="28"/>
              </w:rPr>
            </w:pPr>
            <w:r>
              <w:rPr>
                <w:sz w:val="28"/>
              </w:rPr>
              <w:t>15</w:t>
            </w:r>
          </w:p>
        </w:tc>
        <w:tc>
          <w:tcPr>
            <w:tcW w:w="1980" w:type="dxa"/>
            <w:vAlign w:val="center"/>
          </w:tcPr>
          <w:p w:rsidR="00172E2C" w:rsidRDefault="00856DC8" w:rsidP="008C341D">
            <w:pPr>
              <w:jc w:val="center"/>
              <w:rPr>
                <w:sz w:val="28"/>
              </w:rPr>
            </w:pPr>
            <w:r>
              <w:rPr>
                <w:sz w:val="28"/>
              </w:rPr>
              <w:t>15</w:t>
            </w:r>
          </w:p>
        </w:tc>
        <w:tc>
          <w:tcPr>
            <w:tcW w:w="1890" w:type="dxa"/>
            <w:vAlign w:val="center"/>
          </w:tcPr>
          <w:p w:rsidR="00172E2C" w:rsidRDefault="00856DC8" w:rsidP="008C341D">
            <w:pPr>
              <w:jc w:val="center"/>
              <w:rPr>
                <w:sz w:val="28"/>
              </w:rPr>
            </w:pPr>
            <w:r>
              <w:rPr>
                <w:sz w:val="28"/>
              </w:rPr>
              <w:t>35</w:t>
            </w:r>
          </w:p>
        </w:tc>
        <w:tc>
          <w:tcPr>
            <w:tcW w:w="2070" w:type="dxa"/>
            <w:vAlign w:val="center"/>
          </w:tcPr>
          <w:p w:rsidR="00172E2C" w:rsidRDefault="00856DC8" w:rsidP="008C341D">
            <w:pPr>
              <w:jc w:val="center"/>
              <w:rPr>
                <w:sz w:val="28"/>
              </w:rPr>
            </w:pPr>
            <w:r>
              <w:rPr>
                <w:sz w:val="28"/>
              </w:rPr>
              <w:t>20</w:t>
            </w:r>
          </w:p>
        </w:tc>
      </w:tr>
      <w:tr w:rsidR="00EC1F6F" w:rsidTr="008C341D">
        <w:trPr>
          <w:trHeight w:val="400"/>
        </w:trPr>
        <w:tc>
          <w:tcPr>
            <w:tcW w:w="1980" w:type="dxa"/>
            <w:vAlign w:val="center"/>
          </w:tcPr>
          <w:p w:rsidR="00EC1F6F" w:rsidRDefault="00856DC8" w:rsidP="008C341D">
            <w:pPr>
              <w:jc w:val="center"/>
              <w:rPr>
                <w:sz w:val="28"/>
              </w:rPr>
            </w:pPr>
            <w:r>
              <w:rPr>
                <w:sz w:val="28"/>
              </w:rPr>
              <w:t>20</w:t>
            </w:r>
          </w:p>
        </w:tc>
        <w:tc>
          <w:tcPr>
            <w:tcW w:w="1800" w:type="dxa"/>
            <w:vAlign w:val="center"/>
          </w:tcPr>
          <w:p w:rsidR="00EC1F6F" w:rsidRDefault="00856DC8" w:rsidP="008C341D">
            <w:pPr>
              <w:jc w:val="center"/>
              <w:rPr>
                <w:sz w:val="28"/>
              </w:rPr>
            </w:pPr>
            <w:r>
              <w:rPr>
                <w:sz w:val="28"/>
              </w:rPr>
              <w:t>20</w:t>
            </w:r>
          </w:p>
        </w:tc>
        <w:tc>
          <w:tcPr>
            <w:tcW w:w="1980" w:type="dxa"/>
            <w:vAlign w:val="center"/>
          </w:tcPr>
          <w:p w:rsidR="00EC1F6F" w:rsidRDefault="00856DC8" w:rsidP="008C341D">
            <w:pPr>
              <w:jc w:val="center"/>
              <w:rPr>
                <w:sz w:val="28"/>
              </w:rPr>
            </w:pPr>
            <w:r>
              <w:rPr>
                <w:sz w:val="28"/>
              </w:rPr>
              <w:t>10</w:t>
            </w:r>
          </w:p>
        </w:tc>
        <w:tc>
          <w:tcPr>
            <w:tcW w:w="1890" w:type="dxa"/>
            <w:vAlign w:val="center"/>
          </w:tcPr>
          <w:p w:rsidR="00EC1F6F" w:rsidRDefault="00856DC8" w:rsidP="008C341D">
            <w:pPr>
              <w:jc w:val="center"/>
              <w:rPr>
                <w:sz w:val="28"/>
              </w:rPr>
            </w:pPr>
            <w:r>
              <w:rPr>
                <w:sz w:val="28"/>
              </w:rPr>
              <w:t>40</w:t>
            </w:r>
          </w:p>
        </w:tc>
        <w:tc>
          <w:tcPr>
            <w:tcW w:w="2070" w:type="dxa"/>
            <w:vAlign w:val="center"/>
          </w:tcPr>
          <w:p w:rsidR="00EC1F6F" w:rsidRDefault="00856DC8" w:rsidP="008C341D">
            <w:pPr>
              <w:jc w:val="center"/>
              <w:rPr>
                <w:sz w:val="28"/>
              </w:rPr>
            </w:pPr>
            <w:r>
              <w:rPr>
                <w:sz w:val="28"/>
              </w:rPr>
              <w:t>10</w:t>
            </w:r>
          </w:p>
        </w:tc>
      </w:tr>
      <w:tr w:rsidR="00EC1F6F" w:rsidTr="008C341D">
        <w:trPr>
          <w:trHeight w:val="400"/>
        </w:trPr>
        <w:tc>
          <w:tcPr>
            <w:tcW w:w="1980" w:type="dxa"/>
            <w:vAlign w:val="center"/>
          </w:tcPr>
          <w:p w:rsidR="00EC1F6F" w:rsidRDefault="00856DC8" w:rsidP="008C341D">
            <w:pPr>
              <w:jc w:val="center"/>
              <w:rPr>
                <w:sz w:val="28"/>
              </w:rPr>
            </w:pPr>
            <w:r>
              <w:rPr>
                <w:sz w:val="28"/>
              </w:rPr>
              <w:t>30</w:t>
            </w:r>
          </w:p>
        </w:tc>
        <w:tc>
          <w:tcPr>
            <w:tcW w:w="1800" w:type="dxa"/>
            <w:vAlign w:val="center"/>
          </w:tcPr>
          <w:p w:rsidR="00EC1F6F" w:rsidRDefault="00856DC8" w:rsidP="008C341D">
            <w:pPr>
              <w:jc w:val="center"/>
              <w:rPr>
                <w:sz w:val="28"/>
              </w:rPr>
            </w:pPr>
            <w:r>
              <w:rPr>
                <w:sz w:val="28"/>
              </w:rPr>
              <w:t>10</w:t>
            </w:r>
          </w:p>
        </w:tc>
        <w:tc>
          <w:tcPr>
            <w:tcW w:w="1980" w:type="dxa"/>
            <w:vAlign w:val="center"/>
          </w:tcPr>
          <w:p w:rsidR="00EC1F6F" w:rsidRDefault="00856DC8" w:rsidP="008C341D">
            <w:pPr>
              <w:jc w:val="center"/>
              <w:rPr>
                <w:sz w:val="28"/>
              </w:rPr>
            </w:pPr>
            <w:r>
              <w:rPr>
                <w:sz w:val="28"/>
              </w:rPr>
              <w:t>10</w:t>
            </w:r>
          </w:p>
        </w:tc>
        <w:tc>
          <w:tcPr>
            <w:tcW w:w="1890" w:type="dxa"/>
            <w:vAlign w:val="center"/>
          </w:tcPr>
          <w:p w:rsidR="00EC1F6F" w:rsidRDefault="00856DC8" w:rsidP="008C341D">
            <w:pPr>
              <w:jc w:val="center"/>
              <w:rPr>
                <w:sz w:val="28"/>
              </w:rPr>
            </w:pPr>
            <w:r>
              <w:rPr>
                <w:sz w:val="28"/>
              </w:rPr>
              <w:t>30</w:t>
            </w:r>
          </w:p>
        </w:tc>
        <w:tc>
          <w:tcPr>
            <w:tcW w:w="2070" w:type="dxa"/>
            <w:vAlign w:val="center"/>
          </w:tcPr>
          <w:p w:rsidR="00EC1F6F" w:rsidRDefault="00856DC8" w:rsidP="008C341D">
            <w:pPr>
              <w:jc w:val="center"/>
              <w:rPr>
                <w:sz w:val="28"/>
              </w:rPr>
            </w:pPr>
            <w:r>
              <w:rPr>
                <w:sz w:val="28"/>
              </w:rPr>
              <w:t>20</w:t>
            </w:r>
          </w:p>
        </w:tc>
      </w:tr>
      <w:tr w:rsidR="008758F4" w:rsidTr="008C341D">
        <w:trPr>
          <w:trHeight w:val="400"/>
        </w:trPr>
        <w:tc>
          <w:tcPr>
            <w:tcW w:w="1980" w:type="dxa"/>
            <w:vAlign w:val="center"/>
          </w:tcPr>
          <w:p w:rsidR="008758F4" w:rsidRDefault="00856DC8" w:rsidP="008C341D">
            <w:pPr>
              <w:jc w:val="center"/>
              <w:rPr>
                <w:sz w:val="28"/>
              </w:rPr>
            </w:pPr>
            <w:r>
              <w:rPr>
                <w:sz w:val="28"/>
              </w:rPr>
              <w:t>25</w:t>
            </w:r>
          </w:p>
        </w:tc>
        <w:tc>
          <w:tcPr>
            <w:tcW w:w="1800" w:type="dxa"/>
            <w:vAlign w:val="center"/>
          </w:tcPr>
          <w:p w:rsidR="008758F4" w:rsidRDefault="00856DC8" w:rsidP="008C341D">
            <w:pPr>
              <w:jc w:val="center"/>
              <w:rPr>
                <w:sz w:val="28"/>
              </w:rPr>
            </w:pPr>
            <w:r>
              <w:rPr>
                <w:sz w:val="28"/>
              </w:rPr>
              <w:t>20</w:t>
            </w:r>
          </w:p>
        </w:tc>
        <w:tc>
          <w:tcPr>
            <w:tcW w:w="1980" w:type="dxa"/>
            <w:vAlign w:val="center"/>
          </w:tcPr>
          <w:p w:rsidR="008758F4" w:rsidRDefault="00856DC8" w:rsidP="008C341D">
            <w:pPr>
              <w:jc w:val="center"/>
              <w:rPr>
                <w:sz w:val="28"/>
              </w:rPr>
            </w:pPr>
            <w:r>
              <w:rPr>
                <w:sz w:val="28"/>
              </w:rPr>
              <w:t>20</w:t>
            </w:r>
          </w:p>
        </w:tc>
        <w:tc>
          <w:tcPr>
            <w:tcW w:w="1890" w:type="dxa"/>
            <w:vAlign w:val="center"/>
          </w:tcPr>
          <w:p w:rsidR="008758F4" w:rsidRDefault="00856DC8" w:rsidP="008C341D">
            <w:pPr>
              <w:jc w:val="center"/>
              <w:rPr>
                <w:sz w:val="28"/>
              </w:rPr>
            </w:pPr>
            <w:r>
              <w:rPr>
                <w:sz w:val="28"/>
              </w:rPr>
              <w:t>25</w:t>
            </w:r>
          </w:p>
        </w:tc>
        <w:tc>
          <w:tcPr>
            <w:tcW w:w="2070" w:type="dxa"/>
            <w:vAlign w:val="center"/>
          </w:tcPr>
          <w:p w:rsidR="008758F4" w:rsidRDefault="00856DC8" w:rsidP="008C341D">
            <w:pPr>
              <w:jc w:val="center"/>
              <w:rPr>
                <w:sz w:val="28"/>
              </w:rPr>
            </w:pPr>
            <w:r>
              <w:rPr>
                <w:sz w:val="28"/>
              </w:rPr>
              <w:t>10</w:t>
            </w:r>
          </w:p>
        </w:tc>
      </w:tr>
      <w:tr w:rsidR="008758F4" w:rsidTr="008C341D">
        <w:trPr>
          <w:trHeight w:val="400"/>
        </w:trPr>
        <w:tc>
          <w:tcPr>
            <w:tcW w:w="1980" w:type="dxa"/>
            <w:vAlign w:val="center"/>
          </w:tcPr>
          <w:p w:rsidR="008758F4" w:rsidRDefault="00856DC8" w:rsidP="008C341D">
            <w:pPr>
              <w:jc w:val="center"/>
              <w:rPr>
                <w:sz w:val="28"/>
              </w:rPr>
            </w:pPr>
            <w:r>
              <w:rPr>
                <w:sz w:val="28"/>
              </w:rPr>
              <w:t>25</w:t>
            </w:r>
          </w:p>
        </w:tc>
        <w:tc>
          <w:tcPr>
            <w:tcW w:w="1800" w:type="dxa"/>
            <w:vAlign w:val="center"/>
          </w:tcPr>
          <w:p w:rsidR="008758F4" w:rsidRDefault="00856DC8" w:rsidP="008C341D">
            <w:pPr>
              <w:jc w:val="center"/>
              <w:rPr>
                <w:sz w:val="28"/>
              </w:rPr>
            </w:pPr>
            <w:r>
              <w:rPr>
                <w:sz w:val="28"/>
              </w:rPr>
              <w:t>15</w:t>
            </w:r>
          </w:p>
        </w:tc>
        <w:tc>
          <w:tcPr>
            <w:tcW w:w="1980" w:type="dxa"/>
            <w:vAlign w:val="center"/>
          </w:tcPr>
          <w:p w:rsidR="008758F4" w:rsidRDefault="00856DC8" w:rsidP="008C341D">
            <w:pPr>
              <w:jc w:val="center"/>
              <w:rPr>
                <w:sz w:val="28"/>
              </w:rPr>
            </w:pPr>
            <w:r>
              <w:rPr>
                <w:sz w:val="28"/>
              </w:rPr>
              <w:t>15</w:t>
            </w:r>
          </w:p>
        </w:tc>
        <w:tc>
          <w:tcPr>
            <w:tcW w:w="1890" w:type="dxa"/>
            <w:vAlign w:val="center"/>
          </w:tcPr>
          <w:p w:rsidR="008758F4" w:rsidRDefault="00856DC8" w:rsidP="008C341D">
            <w:pPr>
              <w:jc w:val="center"/>
              <w:rPr>
                <w:sz w:val="28"/>
              </w:rPr>
            </w:pPr>
            <w:r>
              <w:rPr>
                <w:sz w:val="28"/>
              </w:rPr>
              <w:t>20</w:t>
            </w:r>
          </w:p>
        </w:tc>
        <w:tc>
          <w:tcPr>
            <w:tcW w:w="2070" w:type="dxa"/>
            <w:vAlign w:val="center"/>
          </w:tcPr>
          <w:p w:rsidR="008758F4" w:rsidRDefault="00856DC8" w:rsidP="008C341D">
            <w:pPr>
              <w:jc w:val="center"/>
              <w:rPr>
                <w:sz w:val="28"/>
              </w:rPr>
            </w:pPr>
            <w:r>
              <w:rPr>
                <w:sz w:val="28"/>
              </w:rPr>
              <w:t>25</w:t>
            </w:r>
          </w:p>
        </w:tc>
      </w:tr>
      <w:tr w:rsidR="008758F4" w:rsidTr="008C341D">
        <w:trPr>
          <w:trHeight w:val="400"/>
        </w:trPr>
        <w:tc>
          <w:tcPr>
            <w:tcW w:w="1980" w:type="dxa"/>
            <w:vAlign w:val="center"/>
          </w:tcPr>
          <w:p w:rsidR="008758F4" w:rsidRDefault="00856DC8" w:rsidP="008C341D">
            <w:pPr>
              <w:jc w:val="center"/>
              <w:rPr>
                <w:sz w:val="28"/>
              </w:rPr>
            </w:pPr>
            <w:r>
              <w:rPr>
                <w:sz w:val="28"/>
              </w:rPr>
              <w:t>40</w:t>
            </w:r>
          </w:p>
        </w:tc>
        <w:tc>
          <w:tcPr>
            <w:tcW w:w="1800" w:type="dxa"/>
            <w:vAlign w:val="center"/>
          </w:tcPr>
          <w:p w:rsidR="008758F4" w:rsidRDefault="00856DC8" w:rsidP="008C341D">
            <w:pPr>
              <w:jc w:val="center"/>
              <w:rPr>
                <w:sz w:val="28"/>
              </w:rPr>
            </w:pPr>
            <w:r>
              <w:rPr>
                <w:sz w:val="28"/>
              </w:rPr>
              <w:t>10</w:t>
            </w:r>
          </w:p>
        </w:tc>
        <w:tc>
          <w:tcPr>
            <w:tcW w:w="1980" w:type="dxa"/>
            <w:vAlign w:val="center"/>
          </w:tcPr>
          <w:p w:rsidR="008758F4" w:rsidRDefault="00856DC8" w:rsidP="008C341D">
            <w:pPr>
              <w:jc w:val="center"/>
              <w:rPr>
                <w:sz w:val="28"/>
              </w:rPr>
            </w:pPr>
            <w:r>
              <w:rPr>
                <w:sz w:val="28"/>
              </w:rPr>
              <w:t>10</w:t>
            </w:r>
          </w:p>
        </w:tc>
        <w:tc>
          <w:tcPr>
            <w:tcW w:w="1890" w:type="dxa"/>
            <w:vAlign w:val="center"/>
          </w:tcPr>
          <w:p w:rsidR="008758F4" w:rsidRDefault="00856DC8" w:rsidP="008C341D">
            <w:pPr>
              <w:jc w:val="center"/>
              <w:rPr>
                <w:sz w:val="28"/>
              </w:rPr>
            </w:pPr>
            <w:r>
              <w:rPr>
                <w:sz w:val="28"/>
              </w:rPr>
              <w:t>20</w:t>
            </w:r>
          </w:p>
        </w:tc>
        <w:tc>
          <w:tcPr>
            <w:tcW w:w="2070" w:type="dxa"/>
            <w:vAlign w:val="center"/>
          </w:tcPr>
          <w:p w:rsidR="008758F4" w:rsidRDefault="00856DC8" w:rsidP="008C341D">
            <w:pPr>
              <w:jc w:val="center"/>
              <w:rPr>
                <w:sz w:val="28"/>
              </w:rPr>
            </w:pPr>
            <w:r>
              <w:rPr>
                <w:sz w:val="28"/>
              </w:rPr>
              <w:t>20</w:t>
            </w:r>
          </w:p>
        </w:tc>
      </w:tr>
      <w:tr w:rsidR="008758F4" w:rsidTr="008C341D">
        <w:trPr>
          <w:trHeight w:val="400"/>
        </w:trPr>
        <w:tc>
          <w:tcPr>
            <w:tcW w:w="1980" w:type="dxa"/>
            <w:vAlign w:val="center"/>
          </w:tcPr>
          <w:p w:rsidR="008758F4" w:rsidRDefault="00856DC8" w:rsidP="008C341D">
            <w:pPr>
              <w:jc w:val="center"/>
              <w:rPr>
                <w:sz w:val="28"/>
              </w:rPr>
            </w:pPr>
            <w:r>
              <w:rPr>
                <w:sz w:val="28"/>
              </w:rPr>
              <w:t>25</w:t>
            </w:r>
          </w:p>
        </w:tc>
        <w:tc>
          <w:tcPr>
            <w:tcW w:w="1800" w:type="dxa"/>
            <w:vAlign w:val="center"/>
          </w:tcPr>
          <w:p w:rsidR="008758F4" w:rsidRDefault="00856DC8" w:rsidP="008C341D">
            <w:pPr>
              <w:jc w:val="center"/>
              <w:rPr>
                <w:sz w:val="28"/>
              </w:rPr>
            </w:pPr>
            <w:r>
              <w:rPr>
                <w:sz w:val="28"/>
              </w:rPr>
              <w:t>25</w:t>
            </w:r>
          </w:p>
        </w:tc>
        <w:tc>
          <w:tcPr>
            <w:tcW w:w="1980" w:type="dxa"/>
            <w:vAlign w:val="center"/>
          </w:tcPr>
          <w:p w:rsidR="008758F4" w:rsidRDefault="00856DC8" w:rsidP="008C341D">
            <w:pPr>
              <w:jc w:val="center"/>
              <w:rPr>
                <w:sz w:val="28"/>
              </w:rPr>
            </w:pPr>
            <w:r>
              <w:rPr>
                <w:sz w:val="28"/>
              </w:rPr>
              <w:t>10</w:t>
            </w:r>
          </w:p>
        </w:tc>
        <w:tc>
          <w:tcPr>
            <w:tcW w:w="1890" w:type="dxa"/>
            <w:vAlign w:val="center"/>
          </w:tcPr>
          <w:p w:rsidR="008758F4" w:rsidRDefault="00856DC8" w:rsidP="008C341D">
            <w:pPr>
              <w:jc w:val="center"/>
              <w:rPr>
                <w:sz w:val="28"/>
              </w:rPr>
            </w:pPr>
            <w:r>
              <w:rPr>
                <w:sz w:val="28"/>
              </w:rPr>
              <w:t>25</w:t>
            </w:r>
          </w:p>
        </w:tc>
        <w:tc>
          <w:tcPr>
            <w:tcW w:w="2070" w:type="dxa"/>
            <w:vAlign w:val="center"/>
          </w:tcPr>
          <w:p w:rsidR="008758F4" w:rsidRDefault="00856DC8" w:rsidP="008C341D">
            <w:pPr>
              <w:jc w:val="center"/>
              <w:rPr>
                <w:sz w:val="28"/>
              </w:rPr>
            </w:pPr>
            <w:r>
              <w:rPr>
                <w:sz w:val="28"/>
              </w:rPr>
              <w:t>15</w:t>
            </w:r>
          </w:p>
        </w:tc>
      </w:tr>
      <w:tr w:rsidR="008758F4" w:rsidTr="008C341D">
        <w:trPr>
          <w:trHeight w:val="400"/>
        </w:trPr>
        <w:tc>
          <w:tcPr>
            <w:tcW w:w="1980" w:type="dxa"/>
            <w:vAlign w:val="center"/>
          </w:tcPr>
          <w:p w:rsidR="008758F4" w:rsidRDefault="00856DC8" w:rsidP="008C341D">
            <w:pPr>
              <w:jc w:val="center"/>
              <w:rPr>
                <w:sz w:val="28"/>
              </w:rPr>
            </w:pPr>
            <w:r>
              <w:rPr>
                <w:sz w:val="28"/>
              </w:rPr>
              <w:t>10</w:t>
            </w:r>
          </w:p>
        </w:tc>
        <w:tc>
          <w:tcPr>
            <w:tcW w:w="1800" w:type="dxa"/>
            <w:vAlign w:val="center"/>
          </w:tcPr>
          <w:p w:rsidR="008758F4" w:rsidRDefault="00856DC8" w:rsidP="008C341D">
            <w:pPr>
              <w:jc w:val="center"/>
              <w:rPr>
                <w:sz w:val="28"/>
              </w:rPr>
            </w:pPr>
            <w:r>
              <w:rPr>
                <w:sz w:val="28"/>
              </w:rPr>
              <w:t>20</w:t>
            </w:r>
          </w:p>
        </w:tc>
        <w:tc>
          <w:tcPr>
            <w:tcW w:w="1980" w:type="dxa"/>
            <w:vAlign w:val="center"/>
          </w:tcPr>
          <w:p w:rsidR="008758F4" w:rsidRDefault="00856DC8" w:rsidP="008C341D">
            <w:pPr>
              <w:jc w:val="center"/>
              <w:rPr>
                <w:sz w:val="28"/>
              </w:rPr>
            </w:pPr>
            <w:r>
              <w:rPr>
                <w:sz w:val="28"/>
              </w:rPr>
              <w:t>20</w:t>
            </w:r>
          </w:p>
        </w:tc>
        <w:tc>
          <w:tcPr>
            <w:tcW w:w="1890" w:type="dxa"/>
            <w:vAlign w:val="center"/>
          </w:tcPr>
          <w:p w:rsidR="008758F4" w:rsidRDefault="00856DC8" w:rsidP="008C341D">
            <w:pPr>
              <w:jc w:val="center"/>
              <w:rPr>
                <w:sz w:val="28"/>
              </w:rPr>
            </w:pPr>
            <w:r>
              <w:rPr>
                <w:sz w:val="28"/>
              </w:rPr>
              <w:t>30</w:t>
            </w:r>
          </w:p>
        </w:tc>
        <w:tc>
          <w:tcPr>
            <w:tcW w:w="2070" w:type="dxa"/>
            <w:vAlign w:val="center"/>
          </w:tcPr>
          <w:p w:rsidR="008758F4" w:rsidRDefault="00856DC8" w:rsidP="008C341D">
            <w:pPr>
              <w:jc w:val="center"/>
              <w:rPr>
                <w:sz w:val="28"/>
              </w:rPr>
            </w:pPr>
            <w:r>
              <w:rPr>
                <w:sz w:val="28"/>
              </w:rPr>
              <w:t>20</w:t>
            </w:r>
          </w:p>
        </w:tc>
      </w:tr>
      <w:tr w:rsidR="008758F4" w:rsidTr="008C341D">
        <w:trPr>
          <w:trHeight w:val="400"/>
        </w:trPr>
        <w:tc>
          <w:tcPr>
            <w:tcW w:w="1980" w:type="dxa"/>
            <w:vAlign w:val="center"/>
          </w:tcPr>
          <w:p w:rsidR="008758F4" w:rsidRDefault="00856DC8" w:rsidP="008C341D">
            <w:pPr>
              <w:jc w:val="center"/>
              <w:rPr>
                <w:sz w:val="28"/>
              </w:rPr>
            </w:pPr>
            <w:r>
              <w:rPr>
                <w:sz w:val="28"/>
              </w:rPr>
              <w:t>20</w:t>
            </w:r>
          </w:p>
        </w:tc>
        <w:tc>
          <w:tcPr>
            <w:tcW w:w="1800" w:type="dxa"/>
            <w:vAlign w:val="center"/>
          </w:tcPr>
          <w:p w:rsidR="008758F4" w:rsidRDefault="00856DC8" w:rsidP="008C341D">
            <w:pPr>
              <w:jc w:val="center"/>
              <w:rPr>
                <w:sz w:val="28"/>
              </w:rPr>
            </w:pPr>
            <w:r>
              <w:rPr>
                <w:sz w:val="28"/>
              </w:rPr>
              <w:t>0</w:t>
            </w:r>
          </w:p>
        </w:tc>
        <w:tc>
          <w:tcPr>
            <w:tcW w:w="1980" w:type="dxa"/>
            <w:vAlign w:val="center"/>
          </w:tcPr>
          <w:p w:rsidR="008758F4" w:rsidRDefault="00856DC8" w:rsidP="008C341D">
            <w:pPr>
              <w:jc w:val="center"/>
              <w:rPr>
                <w:sz w:val="28"/>
              </w:rPr>
            </w:pPr>
            <w:r>
              <w:rPr>
                <w:sz w:val="28"/>
              </w:rPr>
              <w:t>0</w:t>
            </w:r>
          </w:p>
        </w:tc>
        <w:tc>
          <w:tcPr>
            <w:tcW w:w="1890" w:type="dxa"/>
            <w:vAlign w:val="center"/>
          </w:tcPr>
          <w:p w:rsidR="008758F4" w:rsidRDefault="00856DC8" w:rsidP="008C341D">
            <w:pPr>
              <w:jc w:val="center"/>
              <w:rPr>
                <w:sz w:val="28"/>
              </w:rPr>
            </w:pPr>
            <w:r>
              <w:rPr>
                <w:sz w:val="28"/>
              </w:rPr>
              <w:t>20</w:t>
            </w:r>
          </w:p>
        </w:tc>
        <w:tc>
          <w:tcPr>
            <w:tcW w:w="2070" w:type="dxa"/>
            <w:vAlign w:val="center"/>
          </w:tcPr>
          <w:p w:rsidR="008758F4" w:rsidRDefault="00856DC8" w:rsidP="008C341D">
            <w:pPr>
              <w:jc w:val="center"/>
              <w:rPr>
                <w:sz w:val="28"/>
              </w:rPr>
            </w:pPr>
            <w:r>
              <w:rPr>
                <w:sz w:val="28"/>
              </w:rPr>
              <w:t>60</w:t>
            </w:r>
          </w:p>
        </w:tc>
      </w:tr>
      <w:tr w:rsidR="008758F4" w:rsidTr="008C341D">
        <w:trPr>
          <w:trHeight w:val="400"/>
        </w:trPr>
        <w:tc>
          <w:tcPr>
            <w:tcW w:w="1980" w:type="dxa"/>
            <w:vAlign w:val="center"/>
          </w:tcPr>
          <w:p w:rsidR="008758F4" w:rsidRDefault="00856DC8" w:rsidP="008C341D">
            <w:pPr>
              <w:jc w:val="center"/>
              <w:rPr>
                <w:sz w:val="28"/>
              </w:rPr>
            </w:pPr>
            <w:r>
              <w:rPr>
                <w:sz w:val="28"/>
              </w:rPr>
              <w:t>5</w:t>
            </w:r>
          </w:p>
        </w:tc>
        <w:tc>
          <w:tcPr>
            <w:tcW w:w="1800" w:type="dxa"/>
            <w:vAlign w:val="center"/>
          </w:tcPr>
          <w:p w:rsidR="008758F4" w:rsidRDefault="00856DC8" w:rsidP="008C341D">
            <w:pPr>
              <w:jc w:val="center"/>
              <w:rPr>
                <w:sz w:val="28"/>
              </w:rPr>
            </w:pPr>
            <w:r>
              <w:rPr>
                <w:sz w:val="28"/>
              </w:rPr>
              <w:t>0</w:t>
            </w:r>
          </w:p>
        </w:tc>
        <w:tc>
          <w:tcPr>
            <w:tcW w:w="1980" w:type="dxa"/>
            <w:vAlign w:val="center"/>
          </w:tcPr>
          <w:p w:rsidR="008758F4" w:rsidRDefault="00856DC8" w:rsidP="008C341D">
            <w:pPr>
              <w:jc w:val="center"/>
              <w:rPr>
                <w:sz w:val="28"/>
              </w:rPr>
            </w:pPr>
            <w:r>
              <w:rPr>
                <w:sz w:val="28"/>
              </w:rPr>
              <w:t>0</w:t>
            </w:r>
          </w:p>
        </w:tc>
        <w:tc>
          <w:tcPr>
            <w:tcW w:w="1890" w:type="dxa"/>
            <w:vAlign w:val="center"/>
          </w:tcPr>
          <w:p w:rsidR="008758F4" w:rsidRDefault="00856DC8" w:rsidP="008C341D">
            <w:pPr>
              <w:jc w:val="center"/>
              <w:rPr>
                <w:sz w:val="28"/>
              </w:rPr>
            </w:pPr>
            <w:r>
              <w:rPr>
                <w:sz w:val="28"/>
              </w:rPr>
              <w:t>70</w:t>
            </w:r>
          </w:p>
        </w:tc>
        <w:tc>
          <w:tcPr>
            <w:tcW w:w="2070" w:type="dxa"/>
            <w:vAlign w:val="center"/>
          </w:tcPr>
          <w:p w:rsidR="008758F4" w:rsidRDefault="00856DC8" w:rsidP="008C341D">
            <w:pPr>
              <w:jc w:val="center"/>
              <w:rPr>
                <w:sz w:val="28"/>
              </w:rPr>
            </w:pPr>
            <w:r>
              <w:rPr>
                <w:sz w:val="28"/>
              </w:rPr>
              <w:t>25</w:t>
            </w:r>
          </w:p>
        </w:tc>
      </w:tr>
      <w:tr w:rsidR="008758F4" w:rsidTr="008C341D">
        <w:trPr>
          <w:trHeight w:val="400"/>
        </w:trPr>
        <w:tc>
          <w:tcPr>
            <w:tcW w:w="1980" w:type="dxa"/>
            <w:vAlign w:val="center"/>
          </w:tcPr>
          <w:p w:rsidR="008758F4" w:rsidRPr="00856DC8" w:rsidRDefault="00856DC8" w:rsidP="008C341D">
            <w:pPr>
              <w:jc w:val="center"/>
              <w:rPr>
                <w:sz w:val="28"/>
              </w:rPr>
            </w:pPr>
            <w:r w:rsidRPr="00856DC8">
              <w:rPr>
                <w:sz w:val="28"/>
              </w:rPr>
              <w:t>10</w:t>
            </w:r>
          </w:p>
        </w:tc>
        <w:tc>
          <w:tcPr>
            <w:tcW w:w="1800" w:type="dxa"/>
            <w:vAlign w:val="center"/>
          </w:tcPr>
          <w:p w:rsidR="008758F4" w:rsidRPr="00856DC8" w:rsidRDefault="00856DC8" w:rsidP="008C341D">
            <w:pPr>
              <w:jc w:val="center"/>
              <w:rPr>
                <w:sz w:val="28"/>
              </w:rPr>
            </w:pPr>
            <w:r w:rsidRPr="00856DC8">
              <w:rPr>
                <w:sz w:val="28"/>
              </w:rPr>
              <w:t>30</w:t>
            </w:r>
          </w:p>
        </w:tc>
        <w:tc>
          <w:tcPr>
            <w:tcW w:w="1980" w:type="dxa"/>
            <w:vAlign w:val="center"/>
          </w:tcPr>
          <w:p w:rsidR="008758F4" w:rsidRPr="00856DC8" w:rsidRDefault="00856DC8" w:rsidP="008C341D">
            <w:pPr>
              <w:jc w:val="center"/>
              <w:rPr>
                <w:sz w:val="28"/>
              </w:rPr>
            </w:pPr>
            <w:r w:rsidRPr="00856DC8">
              <w:rPr>
                <w:sz w:val="28"/>
              </w:rPr>
              <w:t>30</w:t>
            </w:r>
          </w:p>
        </w:tc>
        <w:tc>
          <w:tcPr>
            <w:tcW w:w="1890" w:type="dxa"/>
            <w:vAlign w:val="center"/>
          </w:tcPr>
          <w:p w:rsidR="008758F4" w:rsidRPr="00856DC8" w:rsidRDefault="00856DC8" w:rsidP="008C341D">
            <w:pPr>
              <w:jc w:val="center"/>
              <w:rPr>
                <w:sz w:val="28"/>
              </w:rPr>
            </w:pPr>
            <w:r w:rsidRPr="00856DC8">
              <w:rPr>
                <w:sz w:val="28"/>
              </w:rPr>
              <w:t>10</w:t>
            </w:r>
          </w:p>
        </w:tc>
        <w:tc>
          <w:tcPr>
            <w:tcW w:w="2070" w:type="dxa"/>
            <w:vAlign w:val="center"/>
          </w:tcPr>
          <w:p w:rsidR="008758F4" w:rsidRPr="00856DC8" w:rsidRDefault="00856DC8" w:rsidP="008C341D">
            <w:pPr>
              <w:jc w:val="center"/>
              <w:rPr>
                <w:sz w:val="28"/>
              </w:rPr>
            </w:pPr>
            <w:r w:rsidRPr="00856DC8">
              <w:rPr>
                <w:sz w:val="28"/>
              </w:rPr>
              <w:t>20</w:t>
            </w:r>
          </w:p>
        </w:tc>
      </w:tr>
      <w:tr w:rsidR="00856DC8" w:rsidTr="008C341D">
        <w:trPr>
          <w:trHeight w:val="400"/>
        </w:trPr>
        <w:tc>
          <w:tcPr>
            <w:tcW w:w="1980" w:type="dxa"/>
            <w:vAlign w:val="center"/>
          </w:tcPr>
          <w:p w:rsidR="00856DC8" w:rsidRPr="00856DC8" w:rsidRDefault="00856DC8" w:rsidP="008C341D">
            <w:pPr>
              <w:jc w:val="center"/>
              <w:rPr>
                <w:sz w:val="28"/>
              </w:rPr>
            </w:pPr>
            <w:r w:rsidRPr="00856DC8">
              <w:rPr>
                <w:sz w:val="28"/>
              </w:rPr>
              <w:t>20</w:t>
            </w:r>
          </w:p>
        </w:tc>
        <w:tc>
          <w:tcPr>
            <w:tcW w:w="1800" w:type="dxa"/>
            <w:vAlign w:val="center"/>
          </w:tcPr>
          <w:p w:rsidR="00856DC8" w:rsidRPr="00856DC8" w:rsidRDefault="00856DC8" w:rsidP="008C341D">
            <w:pPr>
              <w:jc w:val="center"/>
              <w:rPr>
                <w:sz w:val="28"/>
              </w:rPr>
            </w:pPr>
            <w:r w:rsidRPr="00856DC8">
              <w:rPr>
                <w:sz w:val="28"/>
              </w:rPr>
              <w:t>30</w:t>
            </w:r>
          </w:p>
        </w:tc>
        <w:tc>
          <w:tcPr>
            <w:tcW w:w="1980" w:type="dxa"/>
            <w:vAlign w:val="center"/>
          </w:tcPr>
          <w:p w:rsidR="00856DC8" w:rsidRPr="00856DC8" w:rsidRDefault="00856DC8" w:rsidP="008C341D">
            <w:pPr>
              <w:jc w:val="center"/>
              <w:rPr>
                <w:sz w:val="28"/>
              </w:rPr>
            </w:pPr>
            <w:r w:rsidRPr="00856DC8">
              <w:rPr>
                <w:sz w:val="28"/>
              </w:rPr>
              <w:t>10</w:t>
            </w:r>
          </w:p>
        </w:tc>
        <w:tc>
          <w:tcPr>
            <w:tcW w:w="1890" w:type="dxa"/>
            <w:vAlign w:val="center"/>
          </w:tcPr>
          <w:p w:rsidR="00856DC8" w:rsidRPr="00856DC8" w:rsidRDefault="00856DC8" w:rsidP="008C341D">
            <w:pPr>
              <w:jc w:val="center"/>
              <w:rPr>
                <w:sz w:val="28"/>
              </w:rPr>
            </w:pPr>
            <w:r w:rsidRPr="00856DC8">
              <w:rPr>
                <w:sz w:val="28"/>
              </w:rPr>
              <w:t>30</w:t>
            </w:r>
          </w:p>
        </w:tc>
        <w:tc>
          <w:tcPr>
            <w:tcW w:w="2070" w:type="dxa"/>
            <w:vAlign w:val="center"/>
          </w:tcPr>
          <w:p w:rsidR="00856DC8" w:rsidRPr="00856DC8" w:rsidRDefault="00856DC8" w:rsidP="008C341D">
            <w:pPr>
              <w:jc w:val="center"/>
              <w:rPr>
                <w:sz w:val="28"/>
              </w:rPr>
            </w:pPr>
            <w:r w:rsidRPr="00856DC8">
              <w:rPr>
                <w:sz w:val="28"/>
              </w:rPr>
              <w:t>10</w:t>
            </w:r>
          </w:p>
        </w:tc>
      </w:tr>
      <w:tr w:rsidR="00856DC8" w:rsidTr="008C341D">
        <w:trPr>
          <w:trHeight w:val="400"/>
        </w:trPr>
        <w:tc>
          <w:tcPr>
            <w:tcW w:w="1980" w:type="dxa"/>
            <w:vAlign w:val="center"/>
          </w:tcPr>
          <w:p w:rsidR="00856DC8" w:rsidRPr="00856DC8" w:rsidRDefault="00856DC8" w:rsidP="008C341D">
            <w:pPr>
              <w:jc w:val="center"/>
              <w:rPr>
                <w:sz w:val="28"/>
              </w:rPr>
            </w:pPr>
            <w:r w:rsidRPr="00856DC8">
              <w:rPr>
                <w:sz w:val="28"/>
              </w:rPr>
              <w:t>20</w:t>
            </w:r>
          </w:p>
        </w:tc>
        <w:tc>
          <w:tcPr>
            <w:tcW w:w="1800" w:type="dxa"/>
            <w:vAlign w:val="center"/>
          </w:tcPr>
          <w:p w:rsidR="00856DC8" w:rsidRPr="00856DC8" w:rsidRDefault="00856DC8" w:rsidP="008C341D">
            <w:pPr>
              <w:jc w:val="center"/>
              <w:rPr>
                <w:sz w:val="28"/>
              </w:rPr>
            </w:pPr>
            <w:r w:rsidRPr="00856DC8">
              <w:rPr>
                <w:sz w:val="28"/>
              </w:rPr>
              <w:t>25</w:t>
            </w:r>
          </w:p>
        </w:tc>
        <w:tc>
          <w:tcPr>
            <w:tcW w:w="1980" w:type="dxa"/>
            <w:vAlign w:val="center"/>
          </w:tcPr>
          <w:p w:rsidR="00856DC8" w:rsidRPr="00856DC8" w:rsidRDefault="00856DC8" w:rsidP="008C341D">
            <w:pPr>
              <w:jc w:val="center"/>
              <w:rPr>
                <w:sz w:val="28"/>
              </w:rPr>
            </w:pPr>
            <w:r w:rsidRPr="00856DC8">
              <w:rPr>
                <w:sz w:val="28"/>
              </w:rPr>
              <w:t>20</w:t>
            </w:r>
          </w:p>
        </w:tc>
        <w:tc>
          <w:tcPr>
            <w:tcW w:w="1890" w:type="dxa"/>
            <w:vAlign w:val="center"/>
          </w:tcPr>
          <w:p w:rsidR="00856DC8" w:rsidRPr="00856DC8" w:rsidRDefault="00856DC8" w:rsidP="008C341D">
            <w:pPr>
              <w:jc w:val="center"/>
              <w:rPr>
                <w:sz w:val="28"/>
              </w:rPr>
            </w:pPr>
            <w:r w:rsidRPr="00856DC8">
              <w:rPr>
                <w:sz w:val="28"/>
              </w:rPr>
              <w:t>25</w:t>
            </w:r>
          </w:p>
        </w:tc>
        <w:tc>
          <w:tcPr>
            <w:tcW w:w="2070" w:type="dxa"/>
            <w:vAlign w:val="center"/>
          </w:tcPr>
          <w:p w:rsidR="00856DC8" w:rsidRPr="00856DC8" w:rsidRDefault="00856DC8" w:rsidP="008C341D">
            <w:pPr>
              <w:jc w:val="center"/>
              <w:rPr>
                <w:sz w:val="28"/>
              </w:rPr>
            </w:pPr>
            <w:r w:rsidRPr="00856DC8">
              <w:rPr>
                <w:sz w:val="28"/>
              </w:rPr>
              <w:t>10</w:t>
            </w:r>
          </w:p>
        </w:tc>
      </w:tr>
      <w:tr w:rsidR="00856DC8">
        <w:trPr>
          <w:trHeight w:val="400"/>
        </w:trPr>
        <w:tc>
          <w:tcPr>
            <w:tcW w:w="1980" w:type="dxa"/>
          </w:tcPr>
          <w:p w:rsidR="00856DC8" w:rsidRDefault="00856DC8" w:rsidP="000233DE">
            <w:pPr>
              <w:jc w:val="center"/>
              <w:rPr>
                <w:b/>
                <w:sz w:val="28"/>
              </w:rPr>
            </w:pPr>
          </w:p>
        </w:tc>
        <w:tc>
          <w:tcPr>
            <w:tcW w:w="1800" w:type="dxa"/>
          </w:tcPr>
          <w:p w:rsidR="00856DC8" w:rsidRDefault="00856DC8" w:rsidP="000233DE">
            <w:pPr>
              <w:jc w:val="center"/>
              <w:rPr>
                <w:b/>
                <w:sz w:val="28"/>
              </w:rPr>
            </w:pPr>
          </w:p>
        </w:tc>
        <w:tc>
          <w:tcPr>
            <w:tcW w:w="1980" w:type="dxa"/>
          </w:tcPr>
          <w:p w:rsidR="00856DC8" w:rsidRDefault="00856DC8" w:rsidP="000233DE">
            <w:pPr>
              <w:jc w:val="center"/>
              <w:rPr>
                <w:b/>
                <w:sz w:val="28"/>
              </w:rPr>
            </w:pPr>
          </w:p>
        </w:tc>
        <w:tc>
          <w:tcPr>
            <w:tcW w:w="1890" w:type="dxa"/>
          </w:tcPr>
          <w:p w:rsidR="00856DC8" w:rsidRDefault="00856DC8" w:rsidP="000233DE">
            <w:pPr>
              <w:jc w:val="center"/>
              <w:rPr>
                <w:b/>
                <w:sz w:val="28"/>
              </w:rPr>
            </w:pPr>
          </w:p>
        </w:tc>
        <w:tc>
          <w:tcPr>
            <w:tcW w:w="2070" w:type="dxa"/>
          </w:tcPr>
          <w:p w:rsidR="00856DC8" w:rsidRDefault="00856DC8" w:rsidP="000233DE">
            <w:pPr>
              <w:jc w:val="center"/>
              <w:rPr>
                <w:b/>
                <w:sz w:val="28"/>
              </w:rPr>
            </w:pPr>
          </w:p>
        </w:tc>
      </w:tr>
      <w:tr w:rsidR="00856DC8">
        <w:trPr>
          <w:trHeight w:val="400"/>
        </w:trPr>
        <w:tc>
          <w:tcPr>
            <w:tcW w:w="1980" w:type="dxa"/>
          </w:tcPr>
          <w:p w:rsidR="00856DC8" w:rsidRDefault="00354877" w:rsidP="000233DE">
            <w:pPr>
              <w:jc w:val="center"/>
              <w:rPr>
                <w:b/>
                <w:sz w:val="28"/>
              </w:rPr>
            </w:pPr>
            <w:r>
              <w:rPr>
                <w:b/>
                <w:sz w:val="28"/>
              </w:rPr>
              <w:t>552.5</w:t>
            </w:r>
          </w:p>
        </w:tc>
        <w:tc>
          <w:tcPr>
            <w:tcW w:w="1800" w:type="dxa"/>
          </w:tcPr>
          <w:p w:rsidR="00856DC8" w:rsidRDefault="00A35DB3" w:rsidP="000233DE">
            <w:pPr>
              <w:jc w:val="center"/>
              <w:rPr>
                <w:b/>
                <w:sz w:val="28"/>
              </w:rPr>
            </w:pPr>
            <w:r>
              <w:rPr>
                <w:b/>
                <w:sz w:val="28"/>
              </w:rPr>
              <w:t>450</w:t>
            </w:r>
          </w:p>
        </w:tc>
        <w:tc>
          <w:tcPr>
            <w:tcW w:w="1980" w:type="dxa"/>
          </w:tcPr>
          <w:p w:rsidR="00856DC8" w:rsidRDefault="00874BB0" w:rsidP="000233DE">
            <w:pPr>
              <w:jc w:val="center"/>
              <w:rPr>
                <w:b/>
                <w:sz w:val="28"/>
              </w:rPr>
            </w:pPr>
            <w:r>
              <w:rPr>
                <w:b/>
                <w:sz w:val="28"/>
              </w:rPr>
              <w:t>480</w:t>
            </w:r>
          </w:p>
        </w:tc>
        <w:tc>
          <w:tcPr>
            <w:tcW w:w="1890" w:type="dxa"/>
          </w:tcPr>
          <w:p w:rsidR="00856DC8" w:rsidRDefault="00074357" w:rsidP="000233DE">
            <w:pPr>
              <w:jc w:val="center"/>
              <w:rPr>
                <w:b/>
                <w:sz w:val="28"/>
              </w:rPr>
            </w:pPr>
            <w:r>
              <w:rPr>
                <w:b/>
                <w:sz w:val="28"/>
              </w:rPr>
              <w:t>750</w:t>
            </w:r>
          </w:p>
        </w:tc>
        <w:tc>
          <w:tcPr>
            <w:tcW w:w="2070" w:type="dxa"/>
          </w:tcPr>
          <w:p w:rsidR="00856DC8" w:rsidRDefault="00F60F37" w:rsidP="000233DE">
            <w:pPr>
              <w:jc w:val="center"/>
              <w:rPr>
                <w:b/>
                <w:sz w:val="28"/>
              </w:rPr>
            </w:pPr>
            <w:r>
              <w:rPr>
                <w:b/>
                <w:sz w:val="28"/>
              </w:rPr>
              <w:t>567.5</w:t>
            </w:r>
          </w:p>
        </w:tc>
      </w:tr>
    </w:tbl>
    <w:p w:rsidR="00BC0B20" w:rsidRDefault="00BC0B20" w:rsidP="00EE1354">
      <w:pPr>
        <w:pStyle w:val="Header"/>
        <w:tabs>
          <w:tab w:val="clear" w:pos="4320"/>
          <w:tab w:val="clear" w:pos="8640"/>
        </w:tabs>
      </w:pPr>
    </w:p>
    <w:p w:rsidR="00BC0B20" w:rsidRDefault="00BC0B20" w:rsidP="00EE1354">
      <w:pPr>
        <w:pStyle w:val="Header"/>
        <w:tabs>
          <w:tab w:val="clear" w:pos="4320"/>
          <w:tab w:val="clear" w:pos="8640"/>
        </w:tabs>
      </w:pPr>
    </w:p>
    <w:p w:rsidR="00EF0B82" w:rsidRDefault="003F173B" w:rsidP="00EE1354">
      <w:pPr>
        <w:pStyle w:val="Header"/>
        <w:tabs>
          <w:tab w:val="clear" w:pos="4320"/>
          <w:tab w:val="clear" w:pos="8640"/>
        </w:tabs>
      </w:pPr>
      <w:r w:rsidRPr="007D04BA">
        <w:t xml:space="preserve">Next, the group surveyed perceptions of which objectives on the map are the most important to emphasize during </w:t>
      </w:r>
      <w:r w:rsidR="00857C58">
        <w:t xml:space="preserve">Phase </w:t>
      </w:r>
      <w:r w:rsidR="003979D0">
        <w:t>1</w:t>
      </w:r>
      <w:r w:rsidRPr="007D04BA">
        <w:t>. Each person was given five votes, and a summary of the “straw vote” is depicted in the table below.</w:t>
      </w:r>
    </w:p>
    <w:p w:rsidR="003F173B" w:rsidRDefault="003F173B" w:rsidP="0040413C"/>
    <w:tbl>
      <w:tblPr>
        <w:tblW w:w="918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0" w:type="dxa"/>
          <w:right w:w="360" w:type="dxa"/>
        </w:tblCellMar>
        <w:tblLook w:val="0000" w:firstRow="0" w:lastRow="0" w:firstColumn="0" w:lastColumn="0" w:noHBand="0" w:noVBand="0"/>
      </w:tblPr>
      <w:tblGrid>
        <w:gridCol w:w="1890"/>
        <w:gridCol w:w="1440"/>
        <w:gridCol w:w="1350"/>
        <w:gridCol w:w="1440"/>
        <w:gridCol w:w="1530"/>
        <w:gridCol w:w="1530"/>
      </w:tblGrid>
      <w:tr w:rsidR="004C5883" w:rsidTr="00C33BDD">
        <w:trPr>
          <w:trHeight w:val="480"/>
          <w:tblHeader/>
        </w:trPr>
        <w:tc>
          <w:tcPr>
            <w:tcW w:w="1890" w:type="dxa"/>
          </w:tcPr>
          <w:p w:rsidR="004C5883" w:rsidRDefault="004C5883" w:rsidP="000233DE">
            <w:pPr>
              <w:jc w:val="center"/>
              <w:rPr>
                <w:b/>
              </w:rPr>
            </w:pPr>
          </w:p>
        </w:tc>
        <w:tc>
          <w:tcPr>
            <w:tcW w:w="1440" w:type="dxa"/>
          </w:tcPr>
          <w:p w:rsidR="004C5883" w:rsidRDefault="004C5883" w:rsidP="000233DE">
            <w:pPr>
              <w:jc w:val="center"/>
              <w:rPr>
                <w:b/>
                <w:sz w:val="32"/>
              </w:rPr>
            </w:pPr>
            <w:r>
              <w:rPr>
                <w:b/>
                <w:sz w:val="32"/>
              </w:rPr>
              <w:t>A</w:t>
            </w:r>
          </w:p>
        </w:tc>
        <w:tc>
          <w:tcPr>
            <w:tcW w:w="1350" w:type="dxa"/>
          </w:tcPr>
          <w:p w:rsidR="004C5883" w:rsidRDefault="004C5883" w:rsidP="000233DE">
            <w:pPr>
              <w:jc w:val="center"/>
              <w:rPr>
                <w:b/>
                <w:sz w:val="32"/>
              </w:rPr>
            </w:pPr>
            <w:r>
              <w:rPr>
                <w:b/>
                <w:sz w:val="32"/>
              </w:rPr>
              <w:t>B</w:t>
            </w:r>
          </w:p>
        </w:tc>
        <w:tc>
          <w:tcPr>
            <w:tcW w:w="1440" w:type="dxa"/>
          </w:tcPr>
          <w:p w:rsidR="004C5883" w:rsidRDefault="004C5883" w:rsidP="000233DE">
            <w:pPr>
              <w:jc w:val="center"/>
              <w:rPr>
                <w:b/>
                <w:sz w:val="32"/>
              </w:rPr>
            </w:pPr>
            <w:r>
              <w:rPr>
                <w:b/>
                <w:sz w:val="32"/>
              </w:rPr>
              <w:t>C</w:t>
            </w:r>
          </w:p>
        </w:tc>
        <w:tc>
          <w:tcPr>
            <w:tcW w:w="1530" w:type="dxa"/>
          </w:tcPr>
          <w:p w:rsidR="004C5883" w:rsidRDefault="004C5883" w:rsidP="000233DE">
            <w:pPr>
              <w:jc w:val="center"/>
              <w:rPr>
                <w:b/>
                <w:sz w:val="32"/>
              </w:rPr>
            </w:pPr>
            <w:r>
              <w:rPr>
                <w:b/>
                <w:sz w:val="32"/>
              </w:rPr>
              <w:t>D</w:t>
            </w:r>
          </w:p>
        </w:tc>
        <w:tc>
          <w:tcPr>
            <w:tcW w:w="1530" w:type="dxa"/>
          </w:tcPr>
          <w:p w:rsidR="004C5883" w:rsidRDefault="004C5883" w:rsidP="000233DE">
            <w:pPr>
              <w:jc w:val="center"/>
              <w:rPr>
                <w:b/>
                <w:sz w:val="32"/>
              </w:rPr>
            </w:pPr>
            <w:r>
              <w:rPr>
                <w:b/>
                <w:sz w:val="32"/>
              </w:rPr>
              <w:t>E</w:t>
            </w:r>
          </w:p>
        </w:tc>
      </w:tr>
      <w:tr w:rsidR="004C5883" w:rsidTr="008C341D">
        <w:trPr>
          <w:trHeight w:val="360"/>
        </w:trPr>
        <w:tc>
          <w:tcPr>
            <w:tcW w:w="1890" w:type="dxa"/>
          </w:tcPr>
          <w:p w:rsidR="004C5883" w:rsidRPr="00D30236" w:rsidRDefault="004C5883" w:rsidP="000233DE">
            <w:pPr>
              <w:jc w:val="center"/>
              <w:rPr>
                <w:b/>
                <w:sz w:val="32"/>
                <w:szCs w:val="32"/>
              </w:rPr>
            </w:pPr>
            <w:r w:rsidRPr="00D30236">
              <w:rPr>
                <w:b/>
                <w:sz w:val="32"/>
                <w:szCs w:val="32"/>
              </w:rPr>
              <w:t>1</w:t>
            </w:r>
          </w:p>
        </w:tc>
        <w:tc>
          <w:tcPr>
            <w:tcW w:w="1440" w:type="dxa"/>
            <w:vAlign w:val="center"/>
          </w:tcPr>
          <w:p w:rsidR="004C5883" w:rsidRPr="00D30236" w:rsidRDefault="008568F4" w:rsidP="008C341D">
            <w:pPr>
              <w:jc w:val="center"/>
              <w:rPr>
                <w:sz w:val="28"/>
                <w:szCs w:val="28"/>
              </w:rPr>
            </w:pPr>
            <w:r>
              <w:rPr>
                <w:sz w:val="28"/>
                <w:szCs w:val="28"/>
              </w:rPr>
              <w:t>13</w:t>
            </w:r>
          </w:p>
        </w:tc>
        <w:tc>
          <w:tcPr>
            <w:tcW w:w="1350" w:type="dxa"/>
            <w:vAlign w:val="center"/>
          </w:tcPr>
          <w:p w:rsidR="004C5883" w:rsidRPr="00D30236" w:rsidRDefault="008568F4" w:rsidP="008C341D">
            <w:pPr>
              <w:jc w:val="center"/>
              <w:rPr>
                <w:sz w:val="28"/>
                <w:szCs w:val="28"/>
              </w:rPr>
            </w:pPr>
            <w:r>
              <w:rPr>
                <w:sz w:val="28"/>
                <w:szCs w:val="28"/>
              </w:rPr>
              <w:t>5</w:t>
            </w:r>
          </w:p>
        </w:tc>
        <w:tc>
          <w:tcPr>
            <w:tcW w:w="1440" w:type="dxa"/>
            <w:vAlign w:val="center"/>
          </w:tcPr>
          <w:p w:rsidR="004C5883" w:rsidRPr="00D30236" w:rsidRDefault="008568F4" w:rsidP="008C341D">
            <w:pPr>
              <w:jc w:val="center"/>
              <w:rPr>
                <w:sz w:val="28"/>
                <w:szCs w:val="28"/>
              </w:rPr>
            </w:pPr>
            <w:r>
              <w:rPr>
                <w:sz w:val="28"/>
                <w:szCs w:val="28"/>
              </w:rPr>
              <w:t>1</w:t>
            </w:r>
          </w:p>
        </w:tc>
        <w:tc>
          <w:tcPr>
            <w:tcW w:w="1530" w:type="dxa"/>
            <w:vAlign w:val="center"/>
          </w:tcPr>
          <w:p w:rsidR="004C5883" w:rsidRPr="00D30236" w:rsidRDefault="008568F4" w:rsidP="008C341D">
            <w:pPr>
              <w:jc w:val="center"/>
              <w:rPr>
                <w:sz w:val="28"/>
                <w:szCs w:val="28"/>
              </w:rPr>
            </w:pPr>
            <w:r>
              <w:rPr>
                <w:sz w:val="28"/>
                <w:szCs w:val="28"/>
              </w:rPr>
              <w:t>15</w:t>
            </w:r>
          </w:p>
        </w:tc>
        <w:tc>
          <w:tcPr>
            <w:tcW w:w="1530" w:type="dxa"/>
            <w:vAlign w:val="center"/>
          </w:tcPr>
          <w:p w:rsidR="004C5883" w:rsidRPr="00D30236" w:rsidRDefault="008568F4" w:rsidP="008C341D">
            <w:pPr>
              <w:jc w:val="center"/>
              <w:rPr>
                <w:sz w:val="28"/>
                <w:szCs w:val="28"/>
              </w:rPr>
            </w:pPr>
            <w:r>
              <w:rPr>
                <w:sz w:val="28"/>
                <w:szCs w:val="28"/>
              </w:rPr>
              <w:t>11</w:t>
            </w:r>
          </w:p>
        </w:tc>
      </w:tr>
      <w:tr w:rsidR="004C5883" w:rsidTr="008C341D">
        <w:trPr>
          <w:trHeight w:val="360"/>
        </w:trPr>
        <w:tc>
          <w:tcPr>
            <w:tcW w:w="1890" w:type="dxa"/>
          </w:tcPr>
          <w:p w:rsidR="004C5883" w:rsidRPr="00D30236" w:rsidRDefault="004C5883" w:rsidP="000233DE">
            <w:pPr>
              <w:jc w:val="center"/>
              <w:rPr>
                <w:b/>
                <w:sz w:val="32"/>
                <w:szCs w:val="32"/>
              </w:rPr>
            </w:pPr>
            <w:r w:rsidRPr="00D30236">
              <w:rPr>
                <w:b/>
                <w:sz w:val="32"/>
                <w:szCs w:val="32"/>
              </w:rPr>
              <w:t>2</w:t>
            </w:r>
          </w:p>
        </w:tc>
        <w:tc>
          <w:tcPr>
            <w:tcW w:w="1440" w:type="dxa"/>
            <w:vAlign w:val="center"/>
          </w:tcPr>
          <w:p w:rsidR="004C5883" w:rsidRPr="00D30236" w:rsidRDefault="008568F4" w:rsidP="008C341D">
            <w:pPr>
              <w:jc w:val="center"/>
              <w:rPr>
                <w:sz w:val="28"/>
                <w:szCs w:val="28"/>
              </w:rPr>
            </w:pPr>
            <w:r>
              <w:rPr>
                <w:sz w:val="28"/>
                <w:szCs w:val="28"/>
              </w:rPr>
              <w:t>8</w:t>
            </w:r>
          </w:p>
        </w:tc>
        <w:tc>
          <w:tcPr>
            <w:tcW w:w="1350" w:type="dxa"/>
            <w:vAlign w:val="center"/>
          </w:tcPr>
          <w:p w:rsidR="004C5883" w:rsidRPr="00D30236" w:rsidRDefault="008568F4" w:rsidP="008C341D">
            <w:pPr>
              <w:jc w:val="center"/>
              <w:rPr>
                <w:sz w:val="28"/>
                <w:szCs w:val="28"/>
              </w:rPr>
            </w:pPr>
            <w:r>
              <w:rPr>
                <w:sz w:val="28"/>
                <w:szCs w:val="28"/>
              </w:rPr>
              <w:t>6</w:t>
            </w:r>
          </w:p>
        </w:tc>
        <w:tc>
          <w:tcPr>
            <w:tcW w:w="1440" w:type="dxa"/>
            <w:vAlign w:val="center"/>
          </w:tcPr>
          <w:p w:rsidR="004C5883" w:rsidRPr="00D30236" w:rsidRDefault="008568F4" w:rsidP="008C341D">
            <w:pPr>
              <w:jc w:val="center"/>
              <w:rPr>
                <w:sz w:val="28"/>
                <w:szCs w:val="28"/>
              </w:rPr>
            </w:pPr>
            <w:r>
              <w:rPr>
                <w:sz w:val="28"/>
                <w:szCs w:val="28"/>
              </w:rPr>
              <w:t>1</w:t>
            </w:r>
          </w:p>
        </w:tc>
        <w:tc>
          <w:tcPr>
            <w:tcW w:w="1530" w:type="dxa"/>
            <w:vAlign w:val="center"/>
          </w:tcPr>
          <w:p w:rsidR="004C5883" w:rsidRPr="00D30236" w:rsidRDefault="008568F4" w:rsidP="008C341D">
            <w:pPr>
              <w:jc w:val="center"/>
              <w:rPr>
                <w:sz w:val="28"/>
                <w:szCs w:val="28"/>
              </w:rPr>
            </w:pPr>
            <w:r>
              <w:rPr>
                <w:sz w:val="28"/>
                <w:szCs w:val="28"/>
              </w:rPr>
              <w:t>20</w:t>
            </w:r>
          </w:p>
        </w:tc>
        <w:tc>
          <w:tcPr>
            <w:tcW w:w="1530" w:type="dxa"/>
            <w:vAlign w:val="center"/>
          </w:tcPr>
          <w:p w:rsidR="004C5883" w:rsidRPr="00D30236" w:rsidRDefault="008568F4" w:rsidP="008C341D">
            <w:pPr>
              <w:jc w:val="center"/>
              <w:rPr>
                <w:sz w:val="28"/>
                <w:szCs w:val="28"/>
              </w:rPr>
            </w:pPr>
            <w:r>
              <w:rPr>
                <w:sz w:val="28"/>
                <w:szCs w:val="28"/>
              </w:rPr>
              <w:t>17</w:t>
            </w:r>
          </w:p>
        </w:tc>
      </w:tr>
      <w:tr w:rsidR="008568F4" w:rsidTr="008C341D">
        <w:trPr>
          <w:trHeight w:val="360"/>
        </w:trPr>
        <w:tc>
          <w:tcPr>
            <w:tcW w:w="1890" w:type="dxa"/>
          </w:tcPr>
          <w:p w:rsidR="008568F4" w:rsidRPr="00D30236" w:rsidRDefault="008568F4" w:rsidP="000233DE">
            <w:pPr>
              <w:jc w:val="center"/>
              <w:rPr>
                <w:b/>
                <w:sz w:val="32"/>
                <w:szCs w:val="32"/>
              </w:rPr>
            </w:pPr>
            <w:r w:rsidRPr="00D30236">
              <w:rPr>
                <w:b/>
                <w:sz w:val="32"/>
                <w:szCs w:val="32"/>
              </w:rPr>
              <w:t>3</w:t>
            </w:r>
          </w:p>
        </w:tc>
        <w:tc>
          <w:tcPr>
            <w:tcW w:w="1440" w:type="dxa"/>
            <w:vAlign w:val="center"/>
          </w:tcPr>
          <w:p w:rsidR="008568F4" w:rsidRPr="00D30236" w:rsidRDefault="008568F4" w:rsidP="008C341D">
            <w:pPr>
              <w:jc w:val="center"/>
              <w:rPr>
                <w:sz w:val="28"/>
                <w:szCs w:val="28"/>
              </w:rPr>
            </w:pPr>
            <w:r>
              <w:rPr>
                <w:sz w:val="28"/>
                <w:szCs w:val="28"/>
              </w:rPr>
              <w:t>3</w:t>
            </w:r>
          </w:p>
        </w:tc>
        <w:tc>
          <w:tcPr>
            <w:tcW w:w="2790" w:type="dxa"/>
            <w:gridSpan w:val="2"/>
            <w:vAlign w:val="center"/>
          </w:tcPr>
          <w:p w:rsidR="008568F4" w:rsidRPr="00D30236" w:rsidRDefault="008568F4" w:rsidP="008C341D">
            <w:pPr>
              <w:jc w:val="center"/>
              <w:rPr>
                <w:sz w:val="28"/>
                <w:szCs w:val="28"/>
              </w:rPr>
            </w:pPr>
            <w:r>
              <w:rPr>
                <w:sz w:val="28"/>
                <w:szCs w:val="28"/>
              </w:rPr>
              <w:t>7</w:t>
            </w:r>
          </w:p>
        </w:tc>
        <w:tc>
          <w:tcPr>
            <w:tcW w:w="1530" w:type="dxa"/>
            <w:vAlign w:val="center"/>
          </w:tcPr>
          <w:p w:rsidR="008568F4" w:rsidRPr="00D30236" w:rsidRDefault="008568F4" w:rsidP="008C341D">
            <w:pPr>
              <w:jc w:val="center"/>
              <w:rPr>
                <w:sz w:val="28"/>
                <w:szCs w:val="28"/>
              </w:rPr>
            </w:pPr>
            <w:r>
              <w:rPr>
                <w:sz w:val="28"/>
                <w:szCs w:val="28"/>
              </w:rPr>
              <w:t>11</w:t>
            </w:r>
          </w:p>
        </w:tc>
        <w:tc>
          <w:tcPr>
            <w:tcW w:w="1530" w:type="dxa"/>
            <w:vAlign w:val="center"/>
          </w:tcPr>
          <w:p w:rsidR="008568F4" w:rsidRPr="00D30236" w:rsidRDefault="008568F4" w:rsidP="008C341D">
            <w:pPr>
              <w:jc w:val="center"/>
              <w:rPr>
                <w:sz w:val="28"/>
                <w:szCs w:val="28"/>
              </w:rPr>
            </w:pPr>
            <w:r>
              <w:rPr>
                <w:sz w:val="28"/>
                <w:szCs w:val="28"/>
              </w:rPr>
              <w:t>2</w:t>
            </w:r>
          </w:p>
        </w:tc>
      </w:tr>
      <w:tr w:rsidR="008568F4" w:rsidTr="008C341D">
        <w:trPr>
          <w:trHeight w:val="360"/>
        </w:trPr>
        <w:tc>
          <w:tcPr>
            <w:tcW w:w="1890" w:type="dxa"/>
          </w:tcPr>
          <w:p w:rsidR="008568F4" w:rsidRPr="00D30236" w:rsidRDefault="008568F4" w:rsidP="000233DE">
            <w:pPr>
              <w:jc w:val="center"/>
              <w:rPr>
                <w:b/>
                <w:sz w:val="32"/>
                <w:szCs w:val="32"/>
              </w:rPr>
            </w:pPr>
            <w:r w:rsidRPr="00D30236">
              <w:rPr>
                <w:b/>
                <w:sz w:val="32"/>
                <w:szCs w:val="32"/>
              </w:rPr>
              <w:t>4</w:t>
            </w:r>
          </w:p>
        </w:tc>
        <w:tc>
          <w:tcPr>
            <w:tcW w:w="1440" w:type="dxa"/>
            <w:vAlign w:val="center"/>
          </w:tcPr>
          <w:p w:rsidR="008568F4" w:rsidRPr="00D30236" w:rsidRDefault="008568F4" w:rsidP="008C341D">
            <w:pPr>
              <w:jc w:val="center"/>
              <w:rPr>
                <w:sz w:val="28"/>
                <w:szCs w:val="28"/>
              </w:rPr>
            </w:pPr>
            <w:r>
              <w:rPr>
                <w:sz w:val="28"/>
                <w:szCs w:val="28"/>
              </w:rPr>
              <w:t>15</w:t>
            </w:r>
          </w:p>
        </w:tc>
        <w:tc>
          <w:tcPr>
            <w:tcW w:w="2790" w:type="dxa"/>
            <w:gridSpan w:val="2"/>
            <w:vAlign w:val="center"/>
          </w:tcPr>
          <w:p w:rsidR="008568F4" w:rsidRPr="00D30236" w:rsidRDefault="008568F4" w:rsidP="008C341D">
            <w:pPr>
              <w:jc w:val="center"/>
              <w:rPr>
                <w:sz w:val="28"/>
                <w:szCs w:val="28"/>
              </w:rPr>
            </w:pPr>
            <w:r>
              <w:rPr>
                <w:sz w:val="28"/>
                <w:szCs w:val="28"/>
              </w:rPr>
              <w:t>4</w:t>
            </w:r>
          </w:p>
        </w:tc>
        <w:tc>
          <w:tcPr>
            <w:tcW w:w="1530" w:type="dxa"/>
            <w:vAlign w:val="center"/>
          </w:tcPr>
          <w:p w:rsidR="008568F4" w:rsidRPr="00D30236" w:rsidRDefault="008568F4" w:rsidP="008C341D">
            <w:pPr>
              <w:jc w:val="center"/>
              <w:rPr>
                <w:sz w:val="28"/>
                <w:szCs w:val="28"/>
              </w:rPr>
            </w:pPr>
            <w:r>
              <w:rPr>
                <w:sz w:val="28"/>
                <w:szCs w:val="28"/>
              </w:rPr>
              <w:t>2</w:t>
            </w:r>
          </w:p>
        </w:tc>
        <w:tc>
          <w:tcPr>
            <w:tcW w:w="1530" w:type="dxa"/>
            <w:vAlign w:val="center"/>
          </w:tcPr>
          <w:p w:rsidR="008568F4" w:rsidRPr="00D30236" w:rsidRDefault="008568F4" w:rsidP="008C341D">
            <w:pPr>
              <w:jc w:val="center"/>
              <w:rPr>
                <w:sz w:val="28"/>
                <w:szCs w:val="28"/>
              </w:rPr>
            </w:pPr>
            <w:r>
              <w:rPr>
                <w:sz w:val="28"/>
                <w:szCs w:val="28"/>
              </w:rPr>
              <w:t>0</w:t>
            </w:r>
          </w:p>
        </w:tc>
      </w:tr>
      <w:tr w:rsidR="008568F4" w:rsidTr="008C341D">
        <w:trPr>
          <w:trHeight w:val="360"/>
        </w:trPr>
        <w:tc>
          <w:tcPr>
            <w:tcW w:w="1890" w:type="dxa"/>
          </w:tcPr>
          <w:p w:rsidR="008568F4" w:rsidRPr="00D30236" w:rsidRDefault="008568F4" w:rsidP="000233DE">
            <w:pPr>
              <w:jc w:val="center"/>
              <w:rPr>
                <w:b/>
                <w:sz w:val="32"/>
                <w:szCs w:val="32"/>
              </w:rPr>
            </w:pPr>
            <w:r>
              <w:rPr>
                <w:b/>
                <w:sz w:val="32"/>
                <w:szCs w:val="32"/>
              </w:rPr>
              <w:t>5</w:t>
            </w:r>
          </w:p>
        </w:tc>
        <w:tc>
          <w:tcPr>
            <w:tcW w:w="1440" w:type="dxa"/>
            <w:vAlign w:val="center"/>
          </w:tcPr>
          <w:p w:rsidR="008568F4" w:rsidRPr="00D30236" w:rsidRDefault="008568F4" w:rsidP="008C341D">
            <w:pPr>
              <w:jc w:val="center"/>
              <w:rPr>
                <w:sz w:val="28"/>
                <w:szCs w:val="28"/>
              </w:rPr>
            </w:pPr>
            <w:r>
              <w:rPr>
                <w:sz w:val="28"/>
                <w:szCs w:val="28"/>
              </w:rPr>
              <w:t>2</w:t>
            </w:r>
          </w:p>
        </w:tc>
        <w:tc>
          <w:tcPr>
            <w:tcW w:w="2790" w:type="dxa"/>
            <w:gridSpan w:val="2"/>
            <w:vAlign w:val="center"/>
          </w:tcPr>
          <w:p w:rsidR="008568F4" w:rsidRPr="00D30236" w:rsidRDefault="008568F4" w:rsidP="008C341D">
            <w:pPr>
              <w:jc w:val="center"/>
              <w:rPr>
                <w:sz w:val="28"/>
                <w:szCs w:val="28"/>
              </w:rPr>
            </w:pPr>
            <w:r>
              <w:rPr>
                <w:sz w:val="28"/>
                <w:szCs w:val="28"/>
              </w:rPr>
              <w:t>5</w:t>
            </w:r>
          </w:p>
        </w:tc>
        <w:tc>
          <w:tcPr>
            <w:tcW w:w="1530" w:type="dxa"/>
            <w:vAlign w:val="center"/>
          </w:tcPr>
          <w:p w:rsidR="008568F4" w:rsidRPr="00D30236" w:rsidRDefault="008568F4" w:rsidP="008C341D">
            <w:pPr>
              <w:jc w:val="center"/>
              <w:rPr>
                <w:sz w:val="28"/>
                <w:szCs w:val="28"/>
              </w:rPr>
            </w:pPr>
            <w:r>
              <w:rPr>
                <w:sz w:val="28"/>
                <w:szCs w:val="28"/>
              </w:rPr>
              <w:t>4</w:t>
            </w:r>
          </w:p>
        </w:tc>
        <w:tc>
          <w:tcPr>
            <w:tcW w:w="1530" w:type="dxa"/>
            <w:vAlign w:val="center"/>
          </w:tcPr>
          <w:p w:rsidR="008568F4" w:rsidRPr="00D30236" w:rsidRDefault="008568F4" w:rsidP="008C341D">
            <w:pPr>
              <w:jc w:val="center"/>
              <w:rPr>
                <w:sz w:val="28"/>
                <w:szCs w:val="28"/>
              </w:rPr>
            </w:pPr>
            <w:r>
              <w:rPr>
                <w:sz w:val="28"/>
                <w:szCs w:val="28"/>
              </w:rPr>
              <w:t>5</w:t>
            </w:r>
          </w:p>
        </w:tc>
      </w:tr>
      <w:tr w:rsidR="008568F4" w:rsidTr="008C341D">
        <w:trPr>
          <w:trHeight w:val="360"/>
        </w:trPr>
        <w:tc>
          <w:tcPr>
            <w:tcW w:w="1890" w:type="dxa"/>
          </w:tcPr>
          <w:p w:rsidR="008568F4" w:rsidRDefault="008568F4" w:rsidP="000233DE">
            <w:pPr>
              <w:jc w:val="center"/>
              <w:rPr>
                <w:b/>
                <w:sz w:val="32"/>
                <w:szCs w:val="32"/>
              </w:rPr>
            </w:pPr>
            <w:r>
              <w:rPr>
                <w:b/>
                <w:sz w:val="32"/>
                <w:szCs w:val="32"/>
              </w:rPr>
              <w:t>6</w:t>
            </w:r>
          </w:p>
        </w:tc>
        <w:tc>
          <w:tcPr>
            <w:tcW w:w="1440" w:type="dxa"/>
            <w:vAlign w:val="center"/>
          </w:tcPr>
          <w:p w:rsidR="008568F4" w:rsidRPr="00D30236" w:rsidRDefault="008568F4" w:rsidP="008C341D">
            <w:pPr>
              <w:jc w:val="center"/>
              <w:rPr>
                <w:sz w:val="28"/>
                <w:szCs w:val="28"/>
              </w:rPr>
            </w:pPr>
            <w:r>
              <w:rPr>
                <w:sz w:val="28"/>
                <w:szCs w:val="28"/>
              </w:rPr>
              <w:t>X</w:t>
            </w:r>
          </w:p>
        </w:tc>
        <w:tc>
          <w:tcPr>
            <w:tcW w:w="1350" w:type="dxa"/>
            <w:vAlign w:val="center"/>
          </w:tcPr>
          <w:p w:rsidR="008568F4" w:rsidRPr="00D30236" w:rsidRDefault="008568F4" w:rsidP="008C341D">
            <w:pPr>
              <w:jc w:val="center"/>
              <w:rPr>
                <w:sz w:val="28"/>
                <w:szCs w:val="28"/>
              </w:rPr>
            </w:pPr>
            <w:r>
              <w:rPr>
                <w:sz w:val="28"/>
                <w:szCs w:val="28"/>
              </w:rPr>
              <w:t>X</w:t>
            </w:r>
          </w:p>
        </w:tc>
        <w:tc>
          <w:tcPr>
            <w:tcW w:w="1440" w:type="dxa"/>
            <w:vAlign w:val="center"/>
          </w:tcPr>
          <w:p w:rsidR="008568F4" w:rsidRPr="00D30236" w:rsidRDefault="008568F4" w:rsidP="008C341D">
            <w:pPr>
              <w:jc w:val="center"/>
              <w:rPr>
                <w:sz w:val="28"/>
                <w:szCs w:val="28"/>
              </w:rPr>
            </w:pPr>
            <w:r>
              <w:rPr>
                <w:sz w:val="28"/>
                <w:szCs w:val="28"/>
              </w:rPr>
              <w:t>5</w:t>
            </w:r>
          </w:p>
        </w:tc>
        <w:tc>
          <w:tcPr>
            <w:tcW w:w="1530" w:type="dxa"/>
            <w:vAlign w:val="center"/>
          </w:tcPr>
          <w:p w:rsidR="008568F4" w:rsidRPr="00D30236" w:rsidRDefault="008568F4" w:rsidP="008C341D">
            <w:pPr>
              <w:jc w:val="center"/>
              <w:rPr>
                <w:sz w:val="28"/>
                <w:szCs w:val="28"/>
              </w:rPr>
            </w:pPr>
            <w:r>
              <w:rPr>
                <w:sz w:val="28"/>
                <w:szCs w:val="28"/>
              </w:rPr>
              <w:t>X</w:t>
            </w:r>
          </w:p>
        </w:tc>
        <w:tc>
          <w:tcPr>
            <w:tcW w:w="1530" w:type="dxa"/>
            <w:vAlign w:val="center"/>
          </w:tcPr>
          <w:p w:rsidR="008568F4" w:rsidRPr="00D30236" w:rsidRDefault="008568F4" w:rsidP="008C341D">
            <w:pPr>
              <w:jc w:val="center"/>
              <w:rPr>
                <w:sz w:val="28"/>
                <w:szCs w:val="28"/>
              </w:rPr>
            </w:pPr>
            <w:r>
              <w:rPr>
                <w:sz w:val="28"/>
                <w:szCs w:val="28"/>
              </w:rPr>
              <w:t>1</w:t>
            </w:r>
          </w:p>
        </w:tc>
      </w:tr>
    </w:tbl>
    <w:p w:rsidR="003F173B" w:rsidRDefault="003F173B" w:rsidP="003F173B">
      <w:pPr>
        <w:pStyle w:val="Header"/>
        <w:tabs>
          <w:tab w:val="clear" w:pos="4320"/>
          <w:tab w:val="clear" w:pos="8640"/>
        </w:tabs>
      </w:pPr>
    </w:p>
    <w:p w:rsidR="00CC3766" w:rsidRDefault="00CC3766" w:rsidP="00CC3766">
      <w:r w:rsidRPr="0080122E">
        <w:t xml:space="preserve">These “straw polls” will provide guidance on the most important things for the </w:t>
      </w:r>
      <w:r>
        <w:t>College</w:t>
      </w:r>
      <w:r w:rsidRPr="0080122E">
        <w:t xml:space="preserve"> to focus on as it proceeds with implementation planning</w:t>
      </w:r>
      <w:r w:rsidR="00857C58">
        <w:t xml:space="preserve"> in Phase </w:t>
      </w:r>
      <w:r w:rsidR="003979D0">
        <w:t>1</w:t>
      </w:r>
      <w:r w:rsidRPr="0080122E">
        <w:t>.</w:t>
      </w:r>
    </w:p>
    <w:p w:rsidR="00446585" w:rsidRDefault="00446585" w:rsidP="00446585">
      <w:pPr>
        <w:pStyle w:val="Heading2"/>
      </w:pPr>
      <w:r>
        <w:t>Identifying Tracks of Work</w:t>
      </w:r>
    </w:p>
    <w:p w:rsidR="00446585" w:rsidRPr="0080122E" w:rsidRDefault="00446585" w:rsidP="00446585">
      <w:r>
        <w:t>Tim Fallon</w:t>
      </w:r>
      <w:r w:rsidRPr="0080122E">
        <w:t xml:space="preserve"> introduced the group to the concept of a “track of work.”</w:t>
      </w:r>
    </w:p>
    <w:p w:rsidR="00446585" w:rsidRPr="0080122E" w:rsidRDefault="00446585" w:rsidP="00446585">
      <w:pPr>
        <w:pStyle w:val="1TSIBullet"/>
      </w:pPr>
      <w:r w:rsidRPr="0080122E">
        <w:t>A track of work is a single map objective or a group of related objectives that use the same resources.</w:t>
      </w:r>
    </w:p>
    <w:p w:rsidR="00446585" w:rsidRPr="0080122E" w:rsidRDefault="00446585" w:rsidP="00446585">
      <w:pPr>
        <w:pStyle w:val="1TSIBullet"/>
      </w:pPr>
      <w:r w:rsidRPr="0080122E">
        <w:t>Tracks of work are a means of getting organized for implementation.</w:t>
      </w:r>
    </w:p>
    <w:p w:rsidR="00446585" w:rsidRPr="0080122E" w:rsidRDefault="00446585" w:rsidP="00446585">
      <w:pPr>
        <w:pStyle w:val="1TSIBullet"/>
      </w:pPr>
      <w:r w:rsidRPr="0080122E">
        <w:t>Organizations generally focus on no more than</w:t>
      </w:r>
      <w:r>
        <w:t xml:space="preserve"> three to five </w:t>
      </w:r>
      <w:r w:rsidRPr="0080122E">
        <w:t>tracks in a 12-month implementation period.</w:t>
      </w:r>
    </w:p>
    <w:p w:rsidR="00446585" w:rsidRDefault="00446585" w:rsidP="00446585"/>
    <w:p w:rsidR="00446585" w:rsidRPr="00E21049" w:rsidRDefault="00446585" w:rsidP="00446585">
      <w:r>
        <w:t xml:space="preserve">Participants agreed that the following tracks of work should receive primary emphasis during Phase </w:t>
      </w:r>
      <w:r w:rsidR="003979D0">
        <w:t>1</w:t>
      </w:r>
      <w:r>
        <w:t xml:space="preserve"> of implementation.</w:t>
      </w:r>
    </w:p>
    <w:p w:rsidR="00446585" w:rsidRDefault="00446585" w:rsidP="00446585">
      <w:pPr>
        <w:pStyle w:val="Heading3"/>
      </w:pPr>
      <w:r>
        <w:t>Models and Reallocation</w:t>
      </w:r>
    </w:p>
    <w:p w:rsidR="00446585" w:rsidRDefault="00446585" w:rsidP="001543F1">
      <w:pPr>
        <w:numPr>
          <w:ilvl w:val="0"/>
          <w:numId w:val="7"/>
        </w:numPr>
      </w:pPr>
      <w:r>
        <w:t xml:space="preserve">Objective </w:t>
      </w:r>
      <w:r w:rsidR="00351A53">
        <w:t>D</w:t>
      </w:r>
      <w:r>
        <w:t xml:space="preserve">-1:  </w:t>
      </w:r>
      <w:r w:rsidR="00351A53">
        <w:t>Build financial models to support strategic resource deployment</w:t>
      </w:r>
      <w:r>
        <w:t>.</w:t>
      </w:r>
    </w:p>
    <w:p w:rsidR="00446585" w:rsidRPr="001163B2" w:rsidRDefault="00446585" w:rsidP="001543F1">
      <w:pPr>
        <w:numPr>
          <w:ilvl w:val="0"/>
          <w:numId w:val="7"/>
        </w:numPr>
      </w:pPr>
      <w:r>
        <w:t xml:space="preserve">Objective </w:t>
      </w:r>
      <w:r w:rsidR="00351A53">
        <w:t>D-2</w:t>
      </w:r>
      <w:r>
        <w:t xml:space="preserve">:  </w:t>
      </w:r>
      <w:r w:rsidR="00351A53">
        <w:t>Implement reallocation to support strategic priorities.</w:t>
      </w:r>
    </w:p>
    <w:p w:rsidR="00446585" w:rsidRDefault="00351A53" w:rsidP="00446585">
      <w:pPr>
        <w:pStyle w:val="Heading3"/>
      </w:pPr>
      <w:r>
        <w:t>Strategic Decisions and Processes</w:t>
      </w:r>
    </w:p>
    <w:p w:rsidR="00446585" w:rsidRDefault="00446585" w:rsidP="001543F1">
      <w:pPr>
        <w:numPr>
          <w:ilvl w:val="0"/>
          <w:numId w:val="9"/>
        </w:numPr>
      </w:pPr>
      <w:r>
        <w:t xml:space="preserve">Objective </w:t>
      </w:r>
      <w:r w:rsidR="00351A53">
        <w:t>E-1</w:t>
      </w:r>
      <w:r>
        <w:t xml:space="preserve">:  </w:t>
      </w:r>
      <w:r w:rsidR="00351A53">
        <w:t>Align decision making with strategic/institutional effectiveness.</w:t>
      </w:r>
    </w:p>
    <w:p w:rsidR="00446585" w:rsidRDefault="00351A53" w:rsidP="001543F1">
      <w:pPr>
        <w:numPr>
          <w:ilvl w:val="0"/>
          <w:numId w:val="9"/>
        </w:numPr>
      </w:pPr>
      <w:r>
        <w:t>Objective E-2</w:t>
      </w:r>
      <w:r w:rsidR="00446585">
        <w:t xml:space="preserve">:  </w:t>
      </w:r>
      <w:r>
        <w:t>Align institutional planning, assessment and budgeting processes.</w:t>
      </w:r>
    </w:p>
    <w:p w:rsidR="00446585" w:rsidRDefault="00351A53" w:rsidP="00446585">
      <w:pPr>
        <w:pStyle w:val="Heading3"/>
      </w:pPr>
      <w:r>
        <w:t>Define Distinctive Identity</w:t>
      </w:r>
    </w:p>
    <w:p w:rsidR="00446585" w:rsidRPr="00B207DE" w:rsidRDefault="00446585" w:rsidP="001543F1">
      <w:pPr>
        <w:pStyle w:val="ListParagraph"/>
        <w:numPr>
          <w:ilvl w:val="0"/>
          <w:numId w:val="16"/>
        </w:numPr>
      </w:pPr>
      <w:r>
        <w:t xml:space="preserve">Objective </w:t>
      </w:r>
      <w:r w:rsidR="00850F76">
        <w:t>A</w:t>
      </w:r>
      <w:r>
        <w:t xml:space="preserve">-1:  </w:t>
      </w:r>
      <w:r w:rsidR="00850F76">
        <w:t>Reaffirm the TCNJ mission and key educational elements/outcomes.</w:t>
      </w:r>
    </w:p>
    <w:p w:rsidR="00446585" w:rsidRDefault="00446585" w:rsidP="001543F1">
      <w:pPr>
        <w:pStyle w:val="ListParagraph"/>
        <w:numPr>
          <w:ilvl w:val="0"/>
          <w:numId w:val="16"/>
        </w:numPr>
      </w:pPr>
      <w:r>
        <w:t xml:space="preserve">Objective </w:t>
      </w:r>
      <w:r w:rsidR="00850F76">
        <w:t>A-4</w:t>
      </w:r>
      <w:r>
        <w:t xml:space="preserve">:  </w:t>
      </w:r>
      <w:r w:rsidR="00850F76">
        <w:t>Define a concise institutional identity.</w:t>
      </w:r>
    </w:p>
    <w:p w:rsidR="00446585" w:rsidRDefault="00351A53" w:rsidP="00446585">
      <w:pPr>
        <w:pStyle w:val="Heading3"/>
      </w:pPr>
      <w:r>
        <w:lastRenderedPageBreak/>
        <w:t>Revenue Enhancement</w:t>
      </w:r>
    </w:p>
    <w:p w:rsidR="00446585" w:rsidRDefault="00446585" w:rsidP="001543F1">
      <w:pPr>
        <w:numPr>
          <w:ilvl w:val="0"/>
          <w:numId w:val="8"/>
        </w:numPr>
      </w:pPr>
      <w:r>
        <w:t xml:space="preserve">Objective </w:t>
      </w:r>
      <w:r w:rsidR="00850F76">
        <w:t>D-3</w:t>
      </w:r>
      <w:r>
        <w:t xml:space="preserve">:  </w:t>
      </w:r>
      <w:r w:rsidR="00850F76">
        <w:t>Explore creative options for revenue enhancement.</w:t>
      </w:r>
    </w:p>
    <w:p w:rsidR="00351A53" w:rsidRDefault="00351A53" w:rsidP="00351A53">
      <w:pPr>
        <w:pStyle w:val="Heading3"/>
      </w:pPr>
      <w:r>
        <w:t>Excellence/Signature Programs</w:t>
      </w:r>
    </w:p>
    <w:p w:rsidR="00351A53" w:rsidRDefault="00351A53" w:rsidP="001543F1">
      <w:pPr>
        <w:pStyle w:val="ListParagraph"/>
        <w:numPr>
          <w:ilvl w:val="0"/>
          <w:numId w:val="55"/>
        </w:numPr>
      </w:pPr>
      <w:r>
        <w:t>Objective</w:t>
      </w:r>
      <w:r w:rsidR="00850F76">
        <w:t xml:space="preserve"> A-3: </w:t>
      </w:r>
      <w:r w:rsidR="00011EB4">
        <w:t xml:space="preserve"> </w:t>
      </w:r>
      <w:r w:rsidR="00850F76">
        <w:t>Identify points of excellence and distinctiveness.</w:t>
      </w:r>
    </w:p>
    <w:p w:rsidR="00351A53" w:rsidRDefault="00351A53" w:rsidP="001543F1">
      <w:pPr>
        <w:pStyle w:val="ListParagraph"/>
        <w:numPr>
          <w:ilvl w:val="0"/>
          <w:numId w:val="55"/>
        </w:numPr>
      </w:pPr>
      <w:r>
        <w:t>Objective</w:t>
      </w:r>
      <w:r w:rsidR="00850F76">
        <w:t xml:space="preserve"> B-2: </w:t>
      </w:r>
      <w:r w:rsidR="00011EB4">
        <w:t xml:space="preserve"> </w:t>
      </w:r>
      <w:r w:rsidR="00850F76">
        <w:t xml:space="preserve">Use program assessment to define and drive excellence. </w:t>
      </w:r>
    </w:p>
    <w:p w:rsidR="00351A53" w:rsidRPr="00351A53" w:rsidRDefault="00351A53" w:rsidP="001543F1">
      <w:pPr>
        <w:pStyle w:val="ListParagraph"/>
        <w:numPr>
          <w:ilvl w:val="0"/>
          <w:numId w:val="55"/>
        </w:numPr>
      </w:pPr>
      <w:r>
        <w:t>Ob</w:t>
      </w:r>
      <w:r w:rsidR="00850F76">
        <w:t>j</w:t>
      </w:r>
      <w:r>
        <w:t>ective</w:t>
      </w:r>
      <w:r w:rsidR="00850F76">
        <w:t xml:space="preserve"> B/C-3: </w:t>
      </w:r>
      <w:r w:rsidR="00011EB4">
        <w:t xml:space="preserve"> </w:t>
      </w:r>
      <w:r w:rsidR="00850F76">
        <w:t>Identify and prioritize signature experiences and foster universal participation.</w:t>
      </w:r>
    </w:p>
    <w:p w:rsidR="00446585" w:rsidRDefault="00446585" w:rsidP="003F173B">
      <w:pPr>
        <w:pStyle w:val="Header"/>
        <w:tabs>
          <w:tab w:val="clear" w:pos="4320"/>
          <w:tab w:val="clear" w:pos="8640"/>
        </w:tabs>
      </w:pPr>
    </w:p>
    <w:p w:rsidR="00054CBE" w:rsidRDefault="00370E42" w:rsidP="00054CBE">
      <w:r>
        <w:t xml:space="preserve">A </w:t>
      </w:r>
      <w:r w:rsidR="00054CBE">
        <w:t xml:space="preserve">second prioritization exercise was conducted in order to poll participants on </w:t>
      </w:r>
      <w:r w:rsidR="003979D0">
        <w:t xml:space="preserve">the </w:t>
      </w:r>
      <w:r w:rsidR="00054CBE">
        <w:t xml:space="preserve">implementation </w:t>
      </w:r>
      <w:r w:rsidR="003979D0">
        <w:t>priorities for Phase 2 of implementation – after some of the foundational work is complete.</w:t>
      </w:r>
    </w:p>
    <w:p w:rsidR="00370E42" w:rsidRDefault="00370E42" w:rsidP="00054CBE"/>
    <w:p w:rsidR="00054CBE" w:rsidRDefault="00054CBE" w:rsidP="00054CBE">
      <w:r>
        <w:t>A summary of each person’s input follows.</w:t>
      </w:r>
    </w:p>
    <w:p w:rsidR="00BC0B20" w:rsidRDefault="00BC0B20" w:rsidP="00BC0B20">
      <w:pPr>
        <w:pStyle w:val="Heading1"/>
      </w:pPr>
      <w:r>
        <w:t xml:space="preserve">Phase </w:t>
      </w:r>
      <w:r w:rsidR="003979D0">
        <w:t>2</w:t>
      </w:r>
      <w:r>
        <w:t xml:space="preserve"> Prioritization</w:t>
      </w:r>
    </w:p>
    <w:p w:rsidR="00BC0B20" w:rsidRPr="00BC0B20" w:rsidRDefault="00BC0B20" w:rsidP="00BC0B20"/>
    <w:tbl>
      <w:tblPr>
        <w:tblW w:w="972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0" w:type="dxa"/>
          <w:right w:w="360" w:type="dxa"/>
        </w:tblCellMar>
        <w:tblLook w:val="0000" w:firstRow="0" w:lastRow="0" w:firstColumn="0" w:lastColumn="0" w:noHBand="0" w:noVBand="0"/>
      </w:tblPr>
      <w:tblGrid>
        <w:gridCol w:w="1980"/>
        <w:gridCol w:w="1800"/>
        <w:gridCol w:w="1980"/>
        <w:gridCol w:w="1890"/>
        <w:gridCol w:w="2070"/>
      </w:tblGrid>
      <w:tr w:rsidR="00BC0B20" w:rsidTr="00BC0B20">
        <w:trPr>
          <w:trHeight w:val="480"/>
          <w:tblHeader/>
        </w:trPr>
        <w:tc>
          <w:tcPr>
            <w:tcW w:w="1980" w:type="dxa"/>
          </w:tcPr>
          <w:p w:rsidR="00BC0B20" w:rsidRDefault="00BC0B20" w:rsidP="00BC0B20">
            <w:pPr>
              <w:jc w:val="center"/>
              <w:rPr>
                <w:b/>
                <w:sz w:val="32"/>
              </w:rPr>
            </w:pPr>
            <w:r>
              <w:br w:type="page"/>
            </w:r>
            <w:r>
              <w:rPr>
                <w:b/>
                <w:sz w:val="32"/>
              </w:rPr>
              <w:t>A</w:t>
            </w:r>
          </w:p>
        </w:tc>
        <w:tc>
          <w:tcPr>
            <w:tcW w:w="1800" w:type="dxa"/>
          </w:tcPr>
          <w:p w:rsidR="00BC0B20" w:rsidRDefault="00BC0B20" w:rsidP="00BC0B20">
            <w:pPr>
              <w:jc w:val="center"/>
              <w:rPr>
                <w:b/>
                <w:sz w:val="32"/>
              </w:rPr>
            </w:pPr>
            <w:r>
              <w:rPr>
                <w:b/>
                <w:sz w:val="32"/>
              </w:rPr>
              <w:t>B</w:t>
            </w:r>
          </w:p>
        </w:tc>
        <w:tc>
          <w:tcPr>
            <w:tcW w:w="1980" w:type="dxa"/>
          </w:tcPr>
          <w:p w:rsidR="00BC0B20" w:rsidRDefault="00BC0B20" w:rsidP="00BC0B20">
            <w:pPr>
              <w:jc w:val="center"/>
              <w:rPr>
                <w:b/>
                <w:sz w:val="32"/>
              </w:rPr>
            </w:pPr>
            <w:r>
              <w:rPr>
                <w:b/>
                <w:sz w:val="32"/>
              </w:rPr>
              <w:t>C</w:t>
            </w:r>
          </w:p>
        </w:tc>
        <w:tc>
          <w:tcPr>
            <w:tcW w:w="1890" w:type="dxa"/>
          </w:tcPr>
          <w:p w:rsidR="00BC0B20" w:rsidRDefault="00BC0B20" w:rsidP="00BC0B20">
            <w:pPr>
              <w:jc w:val="center"/>
              <w:rPr>
                <w:b/>
                <w:sz w:val="32"/>
              </w:rPr>
            </w:pPr>
            <w:r>
              <w:rPr>
                <w:b/>
                <w:sz w:val="32"/>
              </w:rPr>
              <w:t>D</w:t>
            </w:r>
          </w:p>
        </w:tc>
        <w:tc>
          <w:tcPr>
            <w:tcW w:w="2070" w:type="dxa"/>
          </w:tcPr>
          <w:p w:rsidR="00BC0B20" w:rsidRDefault="00BC0B20" w:rsidP="00BC0B20">
            <w:pPr>
              <w:jc w:val="center"/>
              <w:rPr>
                <w:b/>
                <w:sz w:val="32"/>
              </w:rPr>
            </w:pPr>
            <w:r>
              <w:rPr>
                <w:b/>
                <w:sz w:val="32"/>
              </w:rPr>
              <w:t>E</w:t>
            </w:r>
          </w:p>
        </w:tc>
      </w:tr>
      <w:tr w:rsidR="00BC0B20" w:rsidTr="008C341D">
        <w:trPr>
          <w:trHeight w:val="400"/>
        </w:trPr>
        <w:tc>
          <w:tcPr>
            <w:tcW w:w="1980" w:type="dxa"/>
            <w:vAlign w:val="center"/>
          </w:tcPr>
          <w:p w:rsidR="00BC0B20" w:rsidRDefault="00BC0B20" w:rsidP="008C341D">
            <w:pPr>
              <w:jc w:val="center"/>
              <w:rPr>
                <w:sz w:val="28"/>
              </w:rPr>
            </w:pPr>
            <w:r>
              <w:rPr>
                <w:sz w:val="28"/>
              </w:rPr>
              <w:t>15</w:t>
            </w:r>
          </w:p>
        </w:tc>
        <w:tc>
          <w:tcPr>
            <w:tcW w:w="1800" w:type="dxa"/>
            <w:vAlign w:val="center"/>
          </w:tcPr>
          <w:p w:rsidR="00BC0B20" w:rsidRDefault="00BC0B20" w:rsidP="008C341D">
            <w:pPr>
              <w:jc w:val="center"/>
              <w:rPr>
                <w:sz w:val="28"/>
              </w:rPr>
            </w:pPr>
            <w:r>
              <w:rPr>
                <w:sz w:val="28"/>
              </w:rPr>
              <w:t>20</w:t>
            </w:r>
          </w:p>
        </w:tc>
        <w:tc>
          <w:tcPr>
            <w:tcW w:w="1980" w:type="dxa"/>
            <w:vAlign w:val="center"/>
          </w:tcPr>
          <w:p w:rsidR="00BC0B20" w:rsidRDefault="00BC0B20" w:rsidP="008C341D">
            <w:pPr>
              <w:jc w:val="center"/>
              <w:rPr>
                <w:sz w:val="28"/>
              </w:rPr>
            </w:pPr>
            <w:r>
              <w:rPr>
                <w:sz w:val="28"/>
              </w:rPr>
              <w:t>20</w:t>
            </w:r>
          </w:p>
        </w:tc>
        <w:tc>
          <w:tcPr>
            <w:tcW w:w="1890" w:type="dxa"/>
            <w:vAlign w:val="center"/>
          </w:tcPr>
          <w:p w:rsidR="00BC0B20" w:rsidRDefault="00BC0B20" w:rsidP="008C341D">
            <w:pPr>
              <w:jc w:val="center"/>
              <w:rPr>
                <w:sz w:val="28"/>
              </w:rPr>
            </w:pPr>
            <w:r>
              <w:rPr>
                <w:sz w:val="28"/>
              </w:rPr>
              <w:t>20</w:t>
            </w:r>
          </w:p>
        </w:tc>
        <w:tc>
          <w:tcPr>
            <w:tcW w:w="2070" w:type="dxa"/>
            <w:vAlign w:val="center"/>
          </w:tcPr>
          <w:p w:rsidR="00BC0B20" w:rsidRDefault="00BC0B20" w:rsidP="008C341D">
            <w:pPr>
              <w:jc w:val="center"/>
              <w:rPr>
                <w:sz w:val="28"/>
              </w:rPr>
            </w:pPr>
            <w:r>
              <w:rPr>
                <w:sz w:val="28"/>
              </w:rPr>
              <w:t>25</w:t>
            </w:r>
          </w:p>
        </w:tc>
      </w:tr>
      <w:tr w:rsidR="00BC0B20" w:rsidTr="008C341D">
        <w:trPr>
          <w:trHeight w:val="400"/>
        </w:trPr>
        <w:tc>
          <w:tcPr>
            <w:tcW w:w="1980" w:type="dxa"/>
            <w:vAlign w:val="center"/>
          </w:tcPr>
          <w:p w:rsidR="00BC0B20" w:rsidRDefault="00BC0B20" w:rsidP="008C341D">
            <w:pPr>
              <w:jc w:val="center"/>
              <w:rPr>
                <w:sz w:val="28"/>
              </w:rPr>
            </w:pPr>
            <w:r>
              <w:rPr>
                <w:sz w:val="28"/>
              </w:rPr>
              <w:t>15</w:t>
            </w:r>
          </w:p>
        </w:tc>
        <w:tc>
          <w:tcPr>
            <w:tcW w:w="1800" w:type="dxa"/>
            <w:vAlign w:val="center"/>
          </w:tcPr>
          <w:p w:rsidR="00BC0B20" w:rsidRDefault="00BC0B20" w:rsidP="008C341D">
            <w:pPr>
              <w:jc w:val="center"/>
              <w:rPr>
                <w:sz w:val="28"/>
              </w:rPr>
            </w:pPr>
            <w:r>
              <w:rPr>
                <w:sz w:val="28"/>
              </w:rPr>
              <w:t>10</w:t>
            </w:r>
          </w:p>
        </w:tc>
        <w:tc>
          <w:tcPr>
            <w:tcW w:w="1980" w:type="dxa"/>
            <w:vAlign w:val="center"/>
          </w:tcPr>
          <w:p w:rsidR="00BC0B20" w:rsidRDefault="00BC0B20" w:rsidP="008C341D">
            <w:pPr>
              <w:jc w:val="center"/>
              <w:rPr>
                <w:sz w:val="28"/>
              </w:rPr>
            </w:pPr>
            <w:r>
              <w:rPr>
                <w:sz w:val="28"/>
              </w:rPr>
              <w:t>40</w:t>
            </w:r>
          </w:p>
        </w:tc>
        <w:tc>
          <w:tcPr>
            <w:tcW w:w="1890" w:type="dxa"/>
            <w:vAlign w:val="center"/>
          </w:tcPr>
          <w:p w:rsidR="00BC0B20" w:rsidRDefault="00BC0B20" w:rsidP="008C341D">
            <w:pPr>
              <w:jc w:val="center"/>
              <w:rPr>
                <w:sz w:val="28"/>
              </w:rPr>
            </w:pPr>
            <w:r>
              <w:rPr>
                <w:sz w:val="28"/>
              </w:rPr>
              <w:t>20</w:t>
            </w:r>
          </w:p>
        </w:tc>
        <w:tc>
          <w:tcPr>
            <w:tcW w:w="2070" w:type="dxa"/>
            <w:vAlign w:val="center"/>
          </w:tcPr>
          <w:p w:rsidR="00BC0B20" w:rsidRDefault="00BC0B20" w:rsidP="008C341D">
            <w:pPr>
              <w:jc w:val="center"/>
              <w:rPr>
                <w:sz w:val="28"/>
              </w:rPr>
            </w:pPr>
            <w:r>
              <w:rPr>
                <w:sz w:val="28"/>
              </w:rPr>
              <w:t>15</w:t>
            </w:r>
          </w:p>
        </w:tc>
      </w:tr>
      <w:tr w:rsidR="00BC0B20" w:rsidTr="008C341D">
        <w:trPr>
          <w:trHeight w:val="400"/>
        </w:trPr>
        <w:tc>
          <w:tcPr>
            <w:tcW w:w="1980" w:type="dxa"/>
            <w:vAlign w:val="center"/>
          </w:tcPr>
          <w:p w:rsidR="00BC0B20" w:rsidRDefault="00BC0B20" w:rsidP="008C341D">
            <w:pPr>
              <w:jc w:val="center"/>
              <w:rPr>
                <w:sz w:val="28"/>
              </w:rPr>
            </w:pPr>
            <w:r>
              <w:rPr>
                <w:sz w:val="28"/>
              </w:rPr>
              <w:t>25</w:t>
            </w:r>
          </w:p>
        </w:tc>
        <w:tc>
          <w:tcPr>
            <w:tcW w:w="1800" w:type="dxa"/>
            <w:vAlign w:val="center"/>
          </w:tcPr>
          <w:p w:rsidR="00BC0B20" w:rsidRDefault="00BC0B20" w:rsidP="008C341D">
            <w:pPr>
              <w:jc w:val="center"/>
              <w:rPr>
                <w:sz w:val="28"/>
              </w:rPr>
            </w:pPr>
            <w:r>
              <w:rPr>
                <w:sz w:val="28"/>
              </w:rPr>
              <w:t>15</w:t>
            </w:r>
          </w:p>
        </w:tc>
        <w:tc>
          <w:tcPr>
            <w:tcW w:w="1980" w:type="dxa"/>
            <w:vAlign w:val="center"/>
          </w:tcPr>
          <w:p w:rsidR="00BC0B20" w:rsidRDefault="00BC0B20" w:rsidP="008C341D">
            <w:pPr>
              <w:jc w:val="center"/>
              <w:rPr>
                <w:sz w:val="28"/>
              </w:rPr>
            </w:pPr>
            <w:r>
              <w:rPr>
                <w:sz w:val="28"/>
              </w:rPr>
              <w:t>30</w:t>
            </w:r>
          </w:p>
        </w:tc>
        <w:tc>
          <w:tcPr>
            <w:tcW w:w="1890" w:type="dxa"/>
            <w:vAlign w:val="center"/>
          </w:tcPr>
          <w:p w:rsidR="00BC0B20" w:rsidRDefault="00BC0B20" w:rsidP="008C341D">
            <w:pPr>
              <w:jc w:val="center"/>
              <w:rPr>
                <w:sz w:val="28"/>
              </w:rPr>
            </w:pPr>
            <w:r>
              <w:rPr>
                <w:sz w:val="28"/>
              </w:rPr>
              <w:t>15</w:t>
            </w:r>
          </w:p>
        </w:tc>
        <w:tc>
          <w:tcPr>
            <w:tcW w:w="2070" w:type="dxa"/>
            <w:vAlign w:val="center"/>
          </w:tcPr>
          <w:p w:rsidR="00BC0B20" w:rsidRDefault="00BC0B20" w:rsidP="008C341D">
            <w:pPr>
              <w:jc w:val="center"/>
              <w:rPr>
                <w:sz w:val="28"/>
              </w:rPr>
            </w:pPr>
            <w:r>
              <w:rPr>
                <w:sz w:val="28"/>
              </w:rPr>
              <w:t>15</w:t>
            </w:r>
          </w:p>
        </w:tc>
      </w:tr>
      <w:tr w:rsidR="00BC0B20" w:rsidTr="008C341D">
        <w:trPr>
          <w:trHeight w:val="400"/>
        </w:trPr>
        <w:tc>
          <w:tcPr>
            <w:tcW w:w="1980" w:type="dxa"/>
            <w:vAlign w:val="center"/>
          </w:tcPr>
          <w:p w:rsidR="00BC0B20" w:rsidRDefault="00BC0B20" w:rsidP="008C341D">
            <w:pPr>
              <w:jc w:val="center"/>
              <w:rPr>
                <w:sz w:val="28"/>
              </w:rPr>
            </w:pPr>
            <w:r>
              <w:rPr>
                <w:sz w:val="28"/>
              </w:rPr>
              <w:t>10</w:t>
            </w:r>
          </w:p>
        </w:tc>
        <w:tc>
          <w:tcPr>
            <w:tcW w:w="1800" w:type="dxa"/>
            <w:vAlign w:val="center"/>
          </w:tcPr>
          <w:p w:rsidR="00BC0B20" w:rsidRDefault="00BC0B20" w:rsidP="008C341D">
            <w:pPr>
              <w:jc w:val="center"/>
              <w:rPr>
                <w:sz w:val="28"/>
              </w:rPr>
            </w:pPr>
            <w:r>
              <w:rPr>
                <w:sz w:val="28"/>
              </w:rPr>
              <w:t>25</w:t>
            </w:r>
          </w:p>
        </w:tc>
        <w:tc>
          <w:tcPr>
            <w:tcW w:w="1980" w:type="dxa"/>
            <w:vAlign w:val="center"/>
          </w:tcPr>
          <w:p w:rsidR="00BC0B20" w:rsidRDefault="00BC0B20" w:rsidP="008C341D">
            <w:pPr>
              <w:jc w:val="center"/>
              <w:rPr>
                <w:sz w:val="28"/>
              </w:rPr>
            </w:pPr>
            <w:r>
              <w:rPr>
                <w:sz w:val="28"/>
              </w:rPr>
              <w:t>45</w:t>
            </w:r>
          </w:p>
        </w:tc>
        <w:tc>
          <w:tcPr>
            <w:tcW w:w="1890" w:type="dxa"/>
            <w:vAlign w:val="center"/>
          </w:tcPr>
          <w:p w:rsidR="00BC0B20" w:rsidRDefault="00BC0B20" w:rsidP="008C341D">
            <w:pPr>
              <w:jc w:val="center"/>
              <w:rPr>
                <w:sz w:val="28"/>
              </w:rPr>
            </w:pPr>
            <w:r>
              <w:rPr>
                <w:sz w:val="28"/>
              </w:rPr>
              <w:t>10</w:t>
            </w:r>
          </w:p>
        </w:tc>
        <w:tc>
          <w:tcPr>
            <w:tcW w:w="2070" w:type="dxa"/>
            <w:vAlign w:val="center"/>
          </w:tcPr>
          <w:p w:rsidR="00BC0B20" w:rsidRDefault="00BC0B20" w:rsidP="008C341D">
            <w:pPr>
              <w:jc w:val="center"/>
              <w:rPr>
                <w:sz w:val="28"/>
              </w:rPr>
            </w:pPr>
            <w:r>
              <w:rPr>
                <w:sz w:val="28"/>
              </w:rPr>
              <w:t>10</w:t>
            </w:r>
          </w:p>
        </w:tc>
      </w:tr>
      <w:tr w:rsidR="00BC0B20" w:rsidTr="008C341D">
        <w:trPr>
          <w:trHeight w:val="400"/>
        </w:trPr>
        <w:tc>
          <w:tcPr>
            <w:tcW w:w="1980" w:type="dxa"/>
            <w:vAlign w:val="center"/>
          </w:tcPr>
          <w:p w:rsidR="00BC0B20" w:rsidRDefault="00BC0B20" w:rsidP="008C341D">
            <w:pPr>
              <w:jc w:val="center"/>
              <w:rPr>
                <w:sz w:val="28"/>
              </w:rPr>
            </w:pPr>
            <w:r>
              <w:rPr>
                <w:sz w:val="28"/>
              </w:rPr>
              <w:t>10</w:t>
            </w:r>
          </w:p>
        </w:tc>
        <w:tc>
          <w:tcPr>
            <w:tcW w:w="1800" w:type="dxa"/>
            <w:vAlign w:val="center"/>
          </w:tcPr>
          <w:p w:rsidR="00BC0B20" w:rsidRDefault="00BC0B20" w:rsidP="008C341D">
            <w:pPr>
              <w:jc w:val="center"/>
              <w:rPr>
                <w:sz w:val="28"/>
              </w:rPr>
            </w:pPr>
            <w:r>
              <w:rPr>
                <w:sz w:val="28"/>
              </w:rPr>
              <w:t>30</w:t>
            </w:r>
          </w:p>
        </w:tc>
        <w:tc>
          <w:tcPr>
            <w:tcW w:w="1980" w:type="dxa"/>
            <w:vAlign w:val="center"/>
          </w:tcPr>
          <w:p w:rsidR="00BC0B20" w:rsidRDefault="00BC0B20" w:rsidP="008C341D">
            <w:pPr>
              <w:jc w:val="center"/>
              <w:rPr>
                <w:sz w:val="28"/>
              </w:rPr>
            </w:pPr>
            <w:r>
              <w:rPr>
                <w:sz w:val="28"/>
              </w:rPr>
              <w:t>30</w:t>
            </w:r>
          </w:p>
        </w:tc>
        <w:tc>
          <w:tcPr>
            <w:tcW w:w="1890" w:type="dxa"/>
            <w:vAlign w:val="center"/>
          </w:tcPr>
          <w:p w:rsidR="00BC0B20" w:rsidRDefault="00BC0B20" w:rsidP="008C341D">
            <w:pPr>
              <w:jc w:val="center"/>
              <w:rPr>
                <w:sz w:val="28"/>
              </w:rPr>
            </w:pPr>
            <w:r>
              <w:rPr>
                <w:sz w:val="28"/>
              </w:rPr>
              <w:t>10</w:t>
            </w:r>
          </w:p>
        </w:tc>
        <w:tc>
          <w:tcPr>
            <w:tcW w:w="2070" w:type="dxa"/>
            <w:vAlign w:val="center"/>
          </w:tcPr>
          <w:p w:rsidR="00BC0B20" w:rsidRDefault="00BC0B20" w:rsidP="008C341D">
            <w:pPr>
              <w:jc w:val="center"/>
              <w:rPr>
                <w:sz w:val="28"/>
              </w:rPr>
            </w:pPr>
            <w:r>
              <w:rPr>
                <w:sz w:val="28"/>
              </w:rPr>
              <w:t>20</w:t>
            </w:r>
          </w:p>
        </w:tc>
      </w:tr>
      <w:tr w:rsidR="00BC0B20" w:rsidTr="008C341D">
        <w:trPr>
          <w:trHeight w:val="400"/>
        </w:trPr>
        <w:tc>
          <w:tcPr>
            <w:tcW w:w="1980" w:type="dxa"/>
            <w:vAlign w:val="center"/>
          </w:tcPr>
          <w:p w:rsidR="00BC0B20" w:rsidRDefault="00BC0B20" w:rsidP="008C341D">
            <w:pPr>
              <w:jc w:val="center"/>
              <w:rPr>
                <w:sz w:val="28"/>
              </w:rPr>
            </w:pPr>
            <w:r>
              <w:rPr>
                <w:sz w:val="28"/>
              </w:rPr>
              <w:t>10</w:t>
            </w:r>
          </w:p>
        </w:tc>
        <w:tc>
          <w:tcPr>
            <w:tcW w:w="1800" w:type="dxa"/>
            <w:vAlign w:val="center"/>
          </w:tcPr>
          <w:p w:rsidR="00BC0B20" w:rsidRDefault="00BC0B20" w:rsidP="008C341D">
            <w:pPr>
              <w:jc w:val="center"/>
              <w:rPr>
                <w:sz w:val="28"/>
              </w:rPr>
            </w:pPr>
            <w:r>
              <w:rPr>
                <w:sz w:val="28"/>
              </w:rPr>
              <w:t>25</w:t>
            </w:r>
          </w:p>
        </w:tc>
        <w:tc>
          <w:tcPr>
            <w:tcW w:w="1980" w:type="dxa"/>
            <w:vAlign w:val="center"/>
          </w:tcPr>
          <w:p w:rsidR="00BC0B20" w:rsidRDefault="00BC0B20" w:rsidP="008C341D">
            <w:pPr>
              <w:jc w:val="center"/>
              <w:rPr>
                <w:sz w:val="28"/>
              </w:rPr>
            </w:pPr>
            <w:r>
              <w:rPr>
                <w:sz w:val="28"/>
              </w:rPr>
              <w:t>35</w:t>
            </w:r>
          </w:p>
        </w:tc>
        <w:tc>
          <w:tcPr>
            <w:tcW w:w="1890" w:type="dxa"/>
            <w:vAlign w:val="center"/>
          </w:tcPr>
          <w:p w:rsidR="00BC0B20" w:rsidRDefault="00BC0B20" w:rsidP="008C341D">
            <w:pPr>
              <w:jc w:val="center"/>
              <w:rPr>
                <w:sz w:val="28"/>
              </w:rPr>
            </w:pPr>
            <w:r>
              <w:rPr>
                <w:sz w:val="28"/>
              </w:rPr>
              <w:t>20</w:t>
            </w:r>
          </w:p>
        </w:tc>
        <w:tc>
          <w:tcPr>
            <w:tcW w:w="2070" w:type="dxa"/>
            <w:vAlign w:val="center"/>
          </w:tcPr>
          <w:p w:rsidR="00BC0B20" w:rsidRDefault="00BC0B20" w:rsidP="008C341D">
            <w:pPr>
              <w:jc w:val="center"/>
              <w:rPr>
                <w:sz w:val="28"/>
              </w:rPr>
            </w:pPr>
            <w:r>
              <w:rPr>
                <w:sz w:val="28"/>
              </w:rPr>
              <w:t>20</w:t>
            </w:r>
          </w:p>
        </w:tc>
      </w:tr>
      <w:tr w:rsidR="00BC0B20" w:rsidTr="008C341D">
        <w:trPr>
          <w:trHeight w:val="400"/>
        </w:trPr>
        <w:tc>
          <w:tcPr>
            <w:tcW w:w="1980" w:type="dxa"/>
            <w:vAlign w:val="center"/>
          </w:tcPr>
          <w:p w:rsidR="00BC0B20" w:rsidRDefault="00BC0B20" w:rsidP="008C341D">
            <w:pPr>
              <w:jc w:val="center"/>
              <w:rPr>
                <w:sz w:val="28"/>
              </w:rPr>
            </w:pPr>
            <w:r>
              <w:rPr>
                <w:sz w:val="28"/>
              </w:rPr>
              <w:t>10</w:t>
            </w:r>
          </w:p>
        </w:tc>
        <w:tc>
          <w:tcPr>
            <w:tcW w:w="1800" w:type="dxa"/>
            <w:vAlign w:val="center"/>
          </w:tcPr>
          <w:p w:rsidR="00BC0B20" w:rsidRDefault="00BC0B20" w:rsidP="008C341D">
            <w:pPr>
              <w:jc w:val="center"/>
              <w:rPr>
                <w:sz w:val="28"/>
              </w:rPr>
            </w:pPr>
            <w:r>
              <w:rPr>
                <w:sz w:val="28"/>
              </w:rPr>
              <w:t>30</w:t>
            </w:r>
          </w:p>
        </w:tc>
        <w:tc>
          <w:tcPr>
            <w:tcW w:w="1980" w:type="dxa"/>
            <w:vAlign w:val="center"/>
          </w:tcPr>
          <w:p w:rsidR="00BC0B20" w:rsidRDefault="00BC0B20" w:rsidP="008C341D">
            <w:pPr>
              <w:jc w:val="center"/>
              <w:rPr>
                <w:sz w:val="28"/>
              </w:rPr>
            </w:pPr>
            <w:r>
              <w:rPr>
                <w:sz w:val="28"/>
              </w:rPr>
              <w:t>30</w:t>
            </w:r>
          </w:p>
        </w:tc>
        <w:tc>
          <w:tcPr>
            <w:tcW w:w="1890" w:type="dxa"/>
            <w:vAlign w:val="center"/>
          </w:tcPr>
          <w:p w:rsidR="00BC0B20" w:rsidRDefault="00BC0B20" w:rsidP="008C341D">
            <w:pPr>
              <w:jc w:val="center"/>
              <w:rPr>
                <w:sz w:val="28"/>
              </w:rPr>
            </w:pPr>
            <w:r>
              <w:rPr>
                <w:sz w:val="28"/>
              </w:rPr>
              <w:t>15</w:t>
            </w:r>
          </w:p>
        </w:tc>
        <w:tc>
          <w:tcPr>
            <w:tcW w:w="2070" w:type="dxa"/>
            <w:vAlign w:val="center"/>
          </w:tcPr>
          <w:p w:rsidR="00BC0B20" w:rsidRDefault="00BC0B20" w:rsidP="008C341D">
            <w:pPr>
              <w:jc w:val="center"/>
              <w:rPr>
                <w:sz w:val="28"/>
              </w:rPr>
            </w:pPr>
            <w:r>
              <w:rPr>
                <w:sz w:val="28"/>
              </w:rPr>
              <w:t>15</w:t>
            </w:r>
          </w:p>
        </w:tc>
      </w:tr>
      <w:tr w:rsidR="00BC0B20" w:rsidTr="008C341D">
        <w:trPr>
          <w:trHeight w:val="400"/>
        </w:trPr>
        <w:tc>
          <w:tcPr>
            <w:tcW w:w="1980" w:type="dxa"/>
            <w:vAlign w:val="center"/>
          </w:tcPr>
          <w:p w:rsidR="00BC0B20" w:rsidRDefault="00BC0B20" w:rsidP="008C341D">
            <w:pPr>
              <w:jc w:val="center"/>
              <w:rPr>
                <w:sz w:val="28"/>
              </w:rPr>
            </w:pPr>
            <w:r>
              <w:rPr>
                <w:sz w:val="28"/>
              </w:rPr>
              <w:t>10</w:t>
            </w:r>
          </w:p>
        </w:tc>
        <w:tc>
          <w:tcPr>
            <w:tcW w:w="1800" w:type="dxa"/>
            <w:vAlign w:val="center"/>
          </w:tcPr>
          <w:p w:rsidR="00BC0B20" w:rsidRDefault="00BC0B20" w:rsidP="008C341D">
            <w:pPr>
              <w:jc w:val="center"/>
              <w:rPr>
                <w:sz w:val="28"/>
              </w:rPr>
            </w:pPr>
            <w:r>
              <w:rPr>
                <w:sz w:val="28"/>
              </w:rPr>
              <w:t>25</w:t>
            </w:r>
          </w:p>
        </w:tc>
        <w:tc>
          <w:tcPr>
            <w:tcW w:w="1980" w:type="dxa"/>
            <w:vAlign w:val="center"/>
          </w:tcPr>
          <w:p w:rsidR="00BC0B20" w:rsidRDefault="00BC0B20" w:rsidP="008C341D">
            <w:pPr>
              <w:jc w:val="center"/>
              <w:rPr>
                <w:sz w:val="28"/>
              </w:rPr>
            </w:pPr>
            <w:r>
              <w:rPr>
                <w:sz w:val="28"/>
              </w:rPr>
              <w:t>25</w:t>
            </w:r>
          </w:p>
        </w:tc>
        <w:tc>
          <w:tcPr>
            <w:tcW w:w="1890" w:type="dxa"/>
            <w:vAlign w:val="center"/>
          </w:tcPr>
          <w:p w:rsidR="00BC0B20" w:rsidRDefault="00BC0B20" w:rsidP="008C341D">
            <w:pPr>
              <w:jc w:val="center"/>
              <w:rPr>
                <w:sz w:val="28"/>
              </w:rPr>
            </w:pPr>
            <w:r>
              <w:rPr>
                <w:sz w:val="28"/>
              </w:rPr>
              <w:t>20</w:t>
            </w:r>
          </w:p>
        </w:tc>
        <w:tc>
          <w:tcPr>
            <w:tcW w:w="2070" w:type="dxa"/>
            <w:vAlign w:val="center"/>
          </w:tcPr>
          <w:p w:rsidR="00BC0B20" w:rsidRDefault="00BC0B20" w:rsidP="008C341D">
            <w:pPr>
              <w:jc w:val="center"/>
              <w:rPr>
                <w:sz w:val="28"/>
              </w:rPr>
            </w:pPr>
            <w:r>
              <w:rPr>
                <w:sz w:val="28"/>
              </w:rPr>
              <w:t>20</w:t>
            </w:r>
          </w:p>
        </w:tc>
      </w:tr>
      <w:tr w:rsidR="00BC0B20" w:rsidTr="008C341D">
        <w:trPr>
          <w:trHeight w:val="400"/>
        </w:trPr>
        <w:tc>
          <w:tcPr>
            <w:tcW w:w="1980" w:type="dxa"/>
            <w:vAlign w:val="center"/>
          </w:tcPr>
          <w:p w:rsidR="00BC0B20" w:rsidRDefault="00BC0B20" w:rsidP="008C341D">
            <w:pPr>
              <w:jc w:val="center"/>
              <w:rPr>
                <w:sz w:val="28"/>
              </w:rPr>
            </w:pPr>
            <w:r>
              <w:rPr>
                <w:sz w:val="28"/>
              </w:rPr>
              <w:t>10</w:t>
            </w:r>
          </w:p>
        </w:tc>
        <w:tc>
          <w:tcPr>
            <w:tcW w:w="1800" w:type="dxa"/>
            <w:vAlign w:val="center"/>
          </w:tcPr>
          <w:p w:rsidR="00BC0B20" w:rsidRDefault="00BC0B20" w:rsidP="008C341D">
            <w:pPr>
              <w:jc w:val="center"/>
              <w:rPr>
                <w:sz w:val="28"/>
              </w:rPr>
            </w:pPr>
            <w:r>
              <w:rPr>
                <w:sz w:val="28"/>
              </w:rPr>
              <w:t>20</w:t>
            </w:r>
          </w:p>
        </w:tc>
        <w:tc>
          <w:tcPr>
            <w:tcW w:w="1980" w:type="dxa"/>
            <w:vAlign w:val="center"/>
          </w:tcPr>
          <w:p w:rsidR="00BC0B20" w:rsidRDefault="00BC0B20" w:rsidP="008C341D">
            <w:pPr>
              <w:jc w:val="center"/>
              <w:rPr>
                <w:sz w:val="28"/>
              </w:rPr>
            </w:pPr>
            <w:r>
              <w:rPr>
                <w:sz w:val="28"/>
              </w:rPr>
              <w:t>20</w:t>
            </w:r>
          </w:p>
        </w:tc>
        <w:tc>
          <w:tcPr>
            <w:tcW w:w="1890" w:type="dxa"/>
            <w:vAlign w:val="center"/>
          </w:tcPr>
          <w:p w:rsidR="00BC0B20" w:rsidRDefault="00BC0B20" w:rsidP="008C341D">
            <w:pPr>
              <w:jc w:val="center"/>
              <w:rPr>
                <w:sz w:val="28"/>
              </w:rPr>
            </w:pPr>
            <w:r>
              <w:rPr>
                <w:sz w:val="28"/>
              </w:rPr>
              <w:t>25</w:t>
            </w:r>
          </w:p>
        </w:tc>
        <w:tc>
          <w:tcPr>
            <w:tcW w:w="2070" w:type="dxa"/>
            <w:vAlign w:val="center"/>
          </w:tcPr>
          <w:p w:rsidR="00BC0B20" w:rsidRDefault="00BC0B20" w:rsidP="008C341D">
            <w:pPr>
              <w:jc w:val="center"/>
              <w:rPr>
                <w:sz w:val="28"/>
              </w:rPr>
            </w:pPr>
            <w:r>
              <w:rPr>
                <w:sz w:val="28"/>
              </w:rPr>
              <w:t>25</w:t>
            </w:r>
          </w:p>
        </w:tc>
      </w:tr>
      <w:tr w:rsidR="00BC0B20" w:rsidTr="008C341D">
        <w:trPr>
          <w:trHeight w:val="400"/>
        </w:trPr>
        <w:tc>
          <w:tcPr>
            <w:tcW w:w="1980" w:type="dxa"/>
            <w:vAlign w:val="center"/>
          </w:tcPr>
          <w:p w:rsidR="00BC0B20" w:rsidRDefault="00BC0B20" w:rsidP="008C341D">
            <w:pPr>
              <w:jc w:val="center"/>
              <w:rPr>
                <w:sz w:val="28"/>
              </w:rPr>
            </w:pPr>
            <w:r>
              <w:rPr>
                <w:sz w:val="28"/>
              </w:rPr>
              <w:t>5</w:t>
            </w:r>
          </w:p>
        </w:tc>
        <w:tc>
          <w:tcPr>
            <w:tcW w:w="1800" w:type="dxa"/>
            <w:vAlign w:val="center"/>
          </w:tcPr>
          <w:p w:rsidR="00BC0B20" w:rsidRDefault="00BC0B20" w:rsidP="008C341D">
            <w:pPr>
              <w:jc w:val="center"/>
              <w:rPr>
                <w:sz w:val="28"/>
              </w:rPr>
            </w:pPr>
            <w:r>
              <w:rPr>
                <w:sz w:val="28"/>
              </w:rPr>
              <w:t>30</w:t>
            </w:r>
          </w:p>
        </w:tc>
        <w:tc>
          <w:tcPr>
            <w:tcW w:w="1980" w:type="dxa"/>
            <w:vAlign w:val="center"/>
          </w:tcPr>
          <w:p w:rsidR="00BC0B20" w:rsidRDefault="00BC0B20" w:rsidP="008C341D">
            <w:pPr>
              <w:jc w:val="center"/>
              <w:rPr>
                <w:sz w:val="28"/>
              </w:rPr>
            </w:pPr>
            <w:r>
              <w:rPr>
                <w:sz w:val="28"/>
              </w:rPr>
              <w:t>30</w:t>
            </w:r>
          </w:p>
        </w:tc>
        <w:tc>
          <w:tcPr>
            <w:tcW w:w="1890" w:type="dxa"/>
            <w:vAlign w:val="center"/>
          </w:tcPr>
          <w:p w:rsidR="00BC0B20" w:rsidRDefault="00BC0B20" w:rsidP="008C341D">
            <w:pPr>
              <w:jc w:val="center"/>
              <w:rPr>
                <w:sz w:val="28"/>
              </w:rPr>
            </w:pPr>
            <w:r>
              <w:rPr>
                <w:sz w:val="28"/>
              </w:rPr>
              <w:t>15</w:t>
            </w:r>
          </w:p>
        </w:tc>
        <w:tc>
          <w:tcPr>
            <w:tcW w:w="2070" w:type="dxa"/>
            <w:vAlign w:val="center"/>
          </w:tcPr>
          <w:p w:rsidR="00BC0B20" w:rsidRDefault="00BC0B20" w:rsidP="008C341D">
            <w:pPr>
              <w:jc w:val="center"/>
              <w:rPr>
                <w:sz w:val="28"/>
              </w:rPr>
            </w:pPr>
            <w:r>
              <w:rPr>
                <w:sz w:val="28"/>
              </w:rPr>
              <w:t>20</w:t>
            </w:r>
          </w:p>
        </w:tc>
      </w:tr>
      <w:tr w:rsidR="00BC0B20" w:rsidTr="008C341D">
        <w:trPr>
          <w:trHeight w:val="400"/>
        </w:trPr>
        <w:tc>
          <w:tcPr>
            <w:tcW w:w="1980" w:type="dxa"/>
            <w:vAlign w:val="center"/>
          </w:tcPr>
          <w:p w:rsidR="00BC0B20" w:rsidRDefault="00BC0B20" w:rsidP="008C341D">
            <w:pPr>
              <w:jc w:val="center"/>
              <w:rPr>
                <w:sz w:val="28"/>
              </w:rPr>
            </w:pPr>
            <w:r>
              <w:rPr>
                <w:sz w:val="28"/>
              </w:rPr>
              <w:t>10</w:t>
            </w:r>
          </w:p>
        </w:tc>
        <w:tc>
          <w:tcPr>
            <w:tcW w:w="1800" w:type="dxa"/>
            <w:vAlign w:val="center"/>
          </w:tcPr>
          <w:p w:rsidR="00BC0B20" w:rsidRDefault="00BC0B20" w:rsidP="008C341D">
            <w:pPr>
              <w:jc w:val="center"/>
              <w:rPr>
                <w:sz w:val="28"/>
              </w:rPr>
            </w:pPr>
            <w:r>
              <w:rPr>
                <w:sz w:val="28"/>
              </w:rPr>
              <w:t>30</w:t>
            </w:r>
          </w:p>
        </w:tc>
        <w:tc>
          <w:tcPr>
            <w:tcW w:w="1980" w:type="dxa"/>
            <w:vAlign w:val="center"/>
          </w:tcPr>
          <w:p w:rsidR="00BC0B20" w:rsidRDefault="00BC0B20" w:rsidP="008C341D">
            <w:pPr>
              <w:jc w:val="center"/>
              <w:rPr>
                <w:sz w:val="28"/>
              </w:rPr>
            </w:pPr>
            <w:r>
              <w:rPr>
                <w:sz w:val="28"/>
              </w:rPr>
              <w:t>30</w:t>
            </w:r>
          </w:p>
        </w:tc>
        <w:tc>
          <w:tcPr>
            <w:tcW w:w="1890" w:type="dxa"/>
            <w:vAlign w:val="center"/>
          </w:tcPr>
          <w:p w:rsidR="00BC0B20" w:rsidRDefault="00BC0B20" w:rsidP="008C341D">
            <w:pPr>
              <w:jc w:val="center"/>
              <w:rPr>
                <w:sz w:val="28"/>
              </w:rPr>
            </w:pPr>
            <w:r>
              <w:rPr>
                <w:sz w:val="28"/>
              </w:rPr>
              <w:t>15</w:t>
            </w:r>
          </w:p>
        </w:tc>
        <w:tc>
          <w:tcPr>
            <w:tcW w:w="2070" w:type="dxa"/>
            <w:vAlign w:val="center"/>
          </w:tcPr>
          <w:p w:rsidR="00BC0B20" w:rsidRDefault="00BC0B20" w:rsidP="008C341D">
            <w:pPr>
              <w:jc w:val="center"/>
              <w:rPr>
                <w:sz w:val="28"/>
              </w:rPr>
            </w:pPr>
            <w:r>
              <w:rPr>
                <w:sz w:val="28"/>
              </w:rPr>
              <w:t>15</w:t>
            </w:r>
          </w:p>
        </w:tc>
      </w:tr>
      <w:tr w:rsidR="00BC0B20" w:rsidTr="008C341D">
        <w:trPr>
          <w:trHeight w:val="400"/>
        </w:trPr>
        <w:tc>
          <w:tcPr>
            <w:tcW w:w="1980" w:type="dxa"/>
            <w:vAlign w:val="center"/>
          </w:tcPr>
          <w:p w:rsidR="00BC0B20" w:rsidRDefault="00BC0B20" w:rsidP="008C341D">
            <w:pPr>
              <w:jc w:val="center"/>
              <w:rPr>
                <w:sz w:val="28"/>
              </w:rPr>
            </w:pPr>
            <w:r>
              <w:rPr>
                <w:sz w:val="28"/>
              </w:rPr>
              <w:t>20</w:t>
            </w:r>
          </w:p>
        </w:tc>
        <w:tc>
          <w:tcPr>
            <w:tcW w:w="1800" w:type="dxa"/>
            <w:vAlign w:val="center"/>
          </w:tcPr>
          <w:p w:rsidR="00BC0B20" w:rsidRDefault="00BC0B20" w:rsidP="008C341D">
            <w:pPr>
              <w:jc w:val="center"/>
              <w:rPr>
                <w:sz w:val="28"/>
              </w:rPr>
            </w:pPr>
            <w:r>
              <w:rPr>
                <w:sz w:val="28"/>
              </w:rPr>
              <w:t>10</w:t>
            </w:r>
          </w:p>
        </w:tc>
        <w:tc>
          <w:tcPr>
            <w:tcW w:w="1980" w:type="dxa"/>
            <w:vAlign w:val="center"/>
          </w:tcPr>
          <w:p w:rsidR="00BC0B20" w:rsidRDefault="00BC0B20" w:rsidP="008C341D">
            <w:pPr>
              <w:jc w:val="center"/>
              <w:rPr>
                <w:sz w:val="28"/>
              </w:rPr>
            </w:pPr>
            <w:r>
              <w:rPr>
                <w:sz w:val="28"/>
              </w:rPr>
              <w:t>10</w:t>
            </w:r>
          </w:p>
        </w:tc>
        <w:tc>
          <w:tcPr>
            <w:tcW w:w="1890" w:type="dxa"/>
            <w:vAlign w:val="center"/>
          </w:tcPr>
          <w:p w:rsidR="00BC0B20" w:rsidRDefault="00BC0B20" w:rsidP="008C341D">
            <w:pPr>
              <w:jc w:val="center"/>
              <w:rPr>
                <w:sz w:val="28"/>
              </w:rPr>
            </w:pPr>
            <w:r>
              <w:rPr>
                <w:sz w:val="28"/>
              </w:rPr>
              <w:t>30</w:t>
            </w:r>
          </w:p>
        </w:tc>
        <w:tc>
          <w:tcPr>
            <w:tcW w:w="2070" w:type="dxa"/>
            <w:vAlign w:val="center"/>
          </w:tcPr>
          <w:p w:rsidR="00BC0B20" w:rsidRDefault="00BC0B20" w:rsidP="008C341D">
            <w:pPr>
              <w:jc w:val="center"/>
              <w:rPr>
                <w:sz w:val="28"/>
              </w:rPr>
            </w:pPr>
            <w:r>
              <w:rPr>
                <w:sz w:val="28"/>
              </w:rPr>
              <w:t>30</w:t>
            </w:r>
          </w:p>
        </w:tc>
      </w:tr>
      <w:tr w:rsidR="00BC0B20" w:rsidTr="008C341D">
        <w:trPr>
          <w:trHeight w:val="400"/>
        </w:trPr>
        <w:tc>
          <w:tcPr>
            <w:tcW w:w="1980" w:type="dxa"/>
            <w:vAlign w:val="center"/>
          </w:tcPr>
          <w:p w:rsidR="00BC0B20" w:rsidRDefault="00BC0B20" w:rsidP="008C341D">
            <w:pPr>
              <w:jc w:val="center"/>
              <w:rPr>
                <w:sz w:val="28"/>
              </w:rPr>
            </w:pPr>
            <w:r>
              <w:rPr>
                <w:sz w:val="28"/>
              </w:rPr>
              <w:t>10</w:t>
            </w:r>
          </w:p>
        </w:tc>
        <w:tc>
          <w:tcPr>
            <w:tcW w:w="1800" w:type="dxa"/>
            <w:vAlign w:val="center"/>
          </w:tcPr>
          <w:p w:rsidR="00BC0B20" w:rsidRDefault="00BC0B20" w:rsidP="008C341D">
            <w:pPr>
              <w:jc w:val="center"/>
              <w:rPr>
                <w:sz w:val="28"/>
              </w:rPr>
            </w:pPr>
            <w:r>
              <w:rPr>
                <w:sz w:val="28"/>
              </w:rPr>
              <w:t>30</w:t>
            </w:r>
          </w:p>
        </w:tc>
        <w:tc>
          <w:tcPr>
            <w:tcW w:w="1980" w:type="dxa"/>
            <w:vAlign w:val="center"/>
          </w:tcPr>
          <w:p w:rsidR="00BC0B20" w:rsidRDefault="00BC0B20" w:rsidP="008C341D">
            <w:pPr>
              <w:jc w:val="center"/>
              <w:rPr>
                <w:sz w:val="28"/>
              </w:rPr>
            </w:pPr>
            <w:r>
              <w:rPr>
                <w:sz w:val="28"/>
              </w:rPr>
              <w:t>30</w:t>
            </w:r>
          </w:p>
        </w:tc>
        <w:tc>
          <w:tcPr>
            <w:tcW w:w="1890" w:type="dxa"/>
            <w:vAlign w:val="center"/>
          </w:tcPr>
          <w:p w:rsidR="00BC0B20" w:rsidRDefault="00BC0B20" w:rsidP="008C341D">
            <w:pPr>
              <w:jc w:val="center"/>
              <w:rPr>
                <w:sz w:val="28"/>
              </w:rPr>
            </w:pPr>
            <w:r>
              <w:rPr>
                <w:sz w:val="28"/>
              </w:rPr>
              <w:t>1</w:t>
            </w:r>
            <w:r w:rsidR="00AE4E54">
              <w:rPr>
                <w:sz w:val="28"/>
              </w:rPr>
              <w:t>5</w:t>
            </w:r>
          </w:p>
        </w:tc>
        <w:tc>
          <w:tcPr>
            <w:tcW w:w="2070" w:type="dxa"/>
            <w:vAlign w:val="center"/>
          </w:tcPr>
          <w:p w:rsidR="00BC0B20" w:rsidRDefault="00AE4E54" w:rsidP="008C341D">
            <w:pPr>
              <w:jc w:val="center"/>
              <w:rPr>
                <w:sz w:val="28"/>
              </w:rPr>
            </w:pPr>
            <w:r>
              <w:rPr>
                <w:sz w:val="28"/>
              </w:rPr>
              <w:t>15</w:t>
            </w:r>
          </w:p>
        </w:tc>
      </w:tr>
      <w:tr w:rsidR="00BC0B20" w:rsidTr="008C341D">
        <w:trPr>
          <w:trHeight w:val="400"/>
        </w:trPr>
        <w:tc>
          <w:tcPr>
            <w:tcW w:w="1980" w:type="dxa"/>
            <w:vAlign w:val="center"/>
          </w:tcPr>
          <w:p w:rsidR="00BC0B20" w:rsidRDefault="00AE4E54" w:rsidP="008C341D">
            <w:pPr>
              <w:jc w:val="center"/>
              <w:rPr>
                <w:sz w:val="28"/>
              </w:rPr>
            </w:pPr>
            <w:r>
              <w:rPr>
                <w:sz w:val="28"/>
              </w:rPr>
              <w:t>10</w:t>
            </w:r>
          </w:p>
        </w:tc>
        <w:tc>
          <w:tcPr>
            <w:tcW w:w="1800" w:type="dxa"/>
            <w:vAlign w:val="center"/>
          </w:tcPr>
          <w:p w:rsidR="00BC0B20" w:rsidRDefault="00AE4E54" w:rsidP="008C341D">
            <w:pPr>
              <w:jc w:val="center"/>
              <w:rPr>
                <w:sz w:val="28"/>
              </w:rPr>
            </w:pPr>
            <w:r>
              <w:rPr>
                <w:sz w:val="28"/>
              </w:rPr>
              <w:t>30</w:t>
            </w:r>
          </w:p>
        </w:tc>
        <w:tc>
          <w:tcPr>
            <w:tcW w:w="1980" w:type="dxa"/>
            <w:vAlign w:val="center"/>
          </w:tcPr>
          <w:p w:rsidR="00BC0B20" w:rsidRDefault="00AE4E54" w:rsidP="008C341D">
            <w:pPr>
              <w:jc w:val="center"/>
              <w:rPr>
                <w:sz w:val="28"/>
              </w:rPr>
            </w:pPr>
            <w:r>
              <w:rPr>
                <w:sz w:val="28"/>
              </w:rPr>
              <w:t>20</w:t>
            </w:r>
          </w:p>
        </w:tc>
        <w:tc>
          <w:tcPr>
            <w:tcW w:w="1890" w:type="dxa"/>
            <w:vAlign w:val="center"/>
          </w:tcPr>
          <w:p w:rsidR="00BC0B20" w:rsidRDefault="00AE4E54" w:rsidP="008C341D">
            <w:pPr>
              <w:jc w:val="center"/>
              <w:rPr>
                <w:sz w:val="28"/>
              </w:rPr>
            </w:pPr>
            <w:r>
              <w:rPr>
                <w:sz w:val="28"/>
              </w:rPr>
              <w:t>20</w:t>
            </w:r>
          </w:p>
        </w:tc>
        <w:tc>
          <w:tcPr>
            <w:tcW w:w="2070" w:type="dxa"/>
            <w:vAlign w:val="center"/>
          </w:tcPr>
          <w:p w:rsidR="00BC0B20" w:rsidRDefault="00AE4E54" w:rsidP="008C341D">
            <w:pPr>
              <w:jc w:val="center"/>
              <w:rPr>
                <w:sz w:val="28"/>
              </w:rPr>
            </w:pPr>
            <w:r>
              <w:rPr>
                <w:sz w:val="28"/>
              </w:rPr>
              <w:t>20</w:t>
            </w:r>
          </w:p>
        </w:tc>
      </w:tr>
      <w:tr w:rsidR="00BC0B20" w:rsidTr="008C341D">
        <w:trPr>
          <w:trHeight w:val="400"/>
        </w:trPr>
        <w:tc>
          <w:tcPr>
            <w:tcW w:w="1980" w:type="dxa"/>
            <w:vAlign w:val="center"/>
          </w:tcPr>
          <w:p w:rsidR="00BC0B20" w:rsidRDefault="00AE4E54" w:rsidP="008C341D">
            <w:pPr>
              <w:jc w:val="center"/>
              <w:rPr>
                <w:sz w:val="28"/>
              </w:rPr>
            </w:pPr>
            <w:r>
              <w:rPr>
                <w:sz w:val="28"/>
              </w:rPr>
              <w:t>10</w:t>
            </w:r>
          </w:p>
        </w:tc>
        <w:tc>
          <w:tcPr>
            <w:tcW w:w="1800" w:type="dxa"/>
            <w:vAlign w:val="center"/>
          </w:tcPr>
          <w:p w:rsidR="00BC0B20" w:rsidRDefault="00AE4E54" w:rsidP="008C341D">
            <w:pPr>
              <w:jc w:val="center"/>
              <w:rPr>
                <w:sz w:val="28"/>
              </w:rPr>
            </w:pPr>
            <w:r>
              <w:rPr>
                <w:sz w:val="28"/>
              </w:rPr>
              <w:t>30</w:t>
            </w:r>
          </w:p>
        </w:tc>
        <w:tc>
          <w:tcPr>
            <w:tcW w:w="1980" w:type="dxa"/>
            <w:vAlign w:val="center"/>
          </w:tcPr>
          <w:p w:rsidR="00BC0B20" w:rsidRDefault="00AE4E54" w:rsidP="008C341D">
            <w:pPr>
              <w:jc w:val="center"/>
              <w:rPr>
                <w:sz w:val="28"/>
              </w:rPr>
            </w:pPr>
            <w:r>
              <w:rPr>
                <w:sz w:val="28"/>
              </w:rPr>
              <w:t>25</w:t>
            </w:r>
          </w:p>
        </w:tc>
        <w:tc>
          <w:tcPr>
            <w:tcW w:w="1890" w:type="dxa"/>
            <w:vAlign w:val="center"/>
          </w:tcPr>
          <w:p w:rsidR="00BC0B20" w:rsidRDefault="00AE4E54" w:rsidP="008C341D">
            <w:pPr>
              <w:jc w:val="center"/>
              <w:rPr>
                <w:sz w:val="28"/>
              </w:rPr>
            </w:pPr>
            <w:r>
              <w:rPr>
                <w:sz w:val="28"/>
              </w:rPr>
              <w:t>25</w:t>
            </w:r>
          </w:p>
        </w:tc>
        <w:tc>
          <w:tcPr>
            <w:tcW w:w="2070" w:type="dxa"/>
            <w:vAlign w:val="center"/>
          </w:tcPr>
          <w:p w:rsidR="00BC0B20" w:rsidRDefault="00AE4E54" w:rsidP="008C341D">
            <w:pPr>
              <w:jc w:val="center"/>
              <w:rPr>
                <w:sz w:val="28"/>
              </w:rPr>
            </w:pPr>
            <w:r>
              <w:rPr>
                <w:sz w:val="28"/>
              </w:rPr>
              <w:t>10</w:t>
            </w:r>
          </w:p>
        </w:tc>
      </w:tr>
      <w:tr w:rsidR="00BC0B20" w:rsidTr="008C341D">
        <w:trPr>
          <w:trHeight w:val="400"/>
        </w:trPr>
        <w:tc>
          <w:tcPr>
            <w:tcW w:w="1980" w:type="dxa"/>
            <w:vAlign w:val="center"/>
          </w:tcPr>
          <w:p w:rsidR="00BC0B20" w:rsidRDefault="00AE4E54" w:rsidP="008C341D">
            <w:pPr>
              <w:jc w:val="center"/>
              <w:rPr>
                <w:sz w:val="28"/>
              </w:rPr>
            </w:pPr>
            <w:r>
              <w:rPr>
                <w:sz w:val="28"/>
              </w:rPr>
              <w:t>15</w:t>
            </w:r>
          </w:p>
        </w:tc>
        <w:tc>
          <w:tcPr>
            <w:tcW w:w="1800" w:type="dxa"/>
            <w:vAlign w:val="center"/>
          </w:tcPr>
          <w:p w:rsidR="00BC0B20" w:rsidRDefault="00AE4E54" w:rsidP="008C341D">
            <w:pPr>
              <w:jc w:val="center"/>
              <w:rPr>
                <w:sz w:val="28"/>
              </w:rPr>
            </w:pPr>
            <w:r>
              <w:rPr>
                <w:sz w:val="28"/>
              </w:rPr>
              <w:t>20</w:t>
            </w:r>
          </w:p>
        </w:tc>
        <w:tc>
          <w:tcPr>
            <w:tcW w:w="1980" w:type="dxa"/>
            <w:vAlign w:val="center"/>
          </w:tcPr>
          <w:p w:rsidR="00BC0B20" w:rsidRDefault="00AE4E54" w:rsidP="008C341D">
            <w:pPr>
              <w:jc w:val="center"/>
              <w:rPr>
                <w:sz w:val="28"/>
              </w:rPr>
            </w:pPr>
            <w:r>
              <w:rPr>
                <w:sz w:val="28"/>
              </w:rPr>
              <w:t>20</w:t>
            </w:r>
          </w:p>
        </w:tc>
        <w:tc>
          <w:tcPr>
            <w:tcW w:w="1890" w:type="dxa"/>
            <w:vAlign w:val="center"/>
          </w:tcPr>
          <w:p w:rsidR="00BC0B20" w:rsidRDefault="00AE4E54" w:rsidP="008C341D">
            <w:pPr>
              <w:jc w:val="center"/>
              <w:rPr>
                <w:sz w:val="28"/>
              </w:rPr>
            </w:pPr>
            <w:r>
              <w:rPr>
                <w:sz w:val="28"/>
              </w:rPr>
              <w:t>30</w:t>
            </w:r>
          </w:p>
        </w:tc>
        <w:tc>
          <w:tcPr>
            <w:tcW w:w="2070" w:type="dxa"/>
            <w:vAlign w:val="center"/>
          </w:tcPr>
          <w:p w:rsidR="00BC0B20" w:rsidRDefault="00AE4E54" w:rsidP="008C341D">
            <w:pPr>
              <w:jc w:val="center"/>
              <w:rPr>
                <w:sz w:val="28"/>
              </w:rPr>
            </w:pPr>
            <w:r>
              <w:rPr>
                <w:sz w:val="28"/>
              </w:rPr>
              <w:t>15</w:t>
            </w:r>
          </w:p>
        </w:tc>
      </w:tr>
      <w:tr w:rsidR="00BC0B20" w:rsidTr="008C341D">
        <w:trPr>
          <w:trHeight w:val="400"/>
        </w:trPr>
        <w:tc>
          <w:tcPr>
            <w:tcW w:w="1980" w:type="dxa"/>
            <w:vAlign w:val="center"/>
          </w:tcPr>
          <w:p w:rsidR="00BC0B20" w:rsidRDefault="00AE4E54" w:rsidP="008C341D">
            <w:pPr>
              <w:jc w:val="center"/>
              <w:rPr>
                <w:sz w:val="28"/>
              </w:rPr>
            </w:pPr>
            <w:r>
              <w:rPr>
                <w:sz w:val="28"/>
              </w:rPr>
              <w:t>15</w:t>
            </w:r>
          </w:p>
        </w:tc>
        <w:tc>
          <w:tcPr>
            <w:tcW w:w="1800" w:type="dxa"/>
            <w:vAlign w:val="center"/>
          </w:tcPr>
          <w:p w:rsidR="00BC0B20" w:rsidRDefault="00AE4E54" w:rsidP="008C341D">
            <w:pPr>
              <w:jc w:val="center"/>
              <w:rPr>
                <w:sz w:val="28"/>
              </w:rPr>
            </w:pPr>
            <w:r>
              <w:rPr>
                <w:sz w:val="28"/>
              </w:rPr>
              <w:t>40</w:t>
            </w:r>
          </w:p>
        </w:tc>
        <w:tc>
          <w:tcPr>
            <w:tcW w:w="1980" w:type="dxa"/>
            <w:vAlign w:val="center"/>
          </w:tcPr>
          <w:p w:rsidR="00BC0B20" w:rsidRDefault="00AE4E54" w:rsidP="008C341D">
            <w:pPr>
              <w:jc w:val="center"/>
              <w:rPr>
                <w:sz w:val="28"/>
              </w:rPr>
            </w:pPr>
            <w:r>
              <w:rPr>
                <w:sz w:val="28"/>
              </w:rPr>
              <w:t>25</w:t>
            </w:r>
          </w:p>
        </w:tc>
        <w:tc>
          <w:tcPr>
            <w:tcW w:w="1890" w:type="dxa"/>
            <w:vAlign w:val="center"/>
          </w:tcPr>
          <w:p w:rsidR="00BC0B20" w:rsidRDefault="00AE4E54" w:rsidP="008C341D">
            <w:pPr>
              <w:jc w:val="center"/>
              <w:rPr>
                <w:sz w:val="28"/>
              </w:rPr>
            </w:pPr>
            <w:r>
              <w:rPr>
                <w:sz w:val="28"/>
              </w:rPr>
              <w:t>10</w:t>
            </w:r>
          </w:p>
        </w:tc>
        <w:tc>
          <w:tcPr>
            <w:tcW w:w="2070" w:type="dxa"/>
            <w:vAlign w:val="center"/>
          </w:tcPr>
          <w:p w:rsidR="00BC0B20" w:rsidRDefault="00AE4E54" w:rsidP="008C341D">
            <w:pPr>
              <w:jc w:val="center"/>
              <w:rPr>
                <w:sz w:val="28"/>
              </w:rPr>
            </w:pPr>
            <w:r>
              <w:rPr>
                <w:sz w:val="28"/>
              </w:rPr>
              <w:t>10</w:t>
            </w:r>
          </w:p>
        </w:tc>
      </w:tr>
      <w:tr w:rsidR="00BC0B20" w:rsidTr="008C341D">
        <w:trPr>
          <w:trHeight w:val="400"/>
        </w:trPr>
        <w:tc>
          <w:tcPr>
            <w:tcW w:w="1980" w:type="dxa"/>
            <w:vAlign w:val="center"/>
          </w:tcPr>
          <w:p w:rsidR="00BC0B20" w:rsidRDefault="00AE4E54" w:rsidP="008C341D">
            <w:pPr>
              <w:jc w:val="center"/>
              <w:rPr>
                <w:sz w:val="28"/>
              </w:rPr>
            </w:pPr>
            <w:r>
              <w:rPr>
                <w:sz w:val="28"/>
              </w:rPr>
              <w:t>10</w:t>
            </w:r>
          </w:p>
        </w:tc>
        <w:tc>
          <w:tcPr>
            <w:tcW w:w="1800" w:type="dxa"/>
            <w:vAlign w:val="center"/>
          </w:tcPr>
          <w:p w:rsidR="00BC0B20" w:rsidRDefault="00AE4E54" w:rsidP="008C341D">
            <w:pPr>
              <w:jc w:val="center"/>
              <w:rPr>
                <w:sz w:val="28"/>
              </w:rPr>
            </w:pPr>
            <w:r>
              <w:rPr>
                <w:sz w:val="28"/>
              </w:rPr>
              <w:t>35</w:t>
            </w:r>
          </w:p>
        </w:tc>
        <w:tc>
          <w:tcPr>
            <w:tcW w:w="1980" w:type="dxa"/>
            <w:vAlign w:val="center"/>
          </w:tcPr>
          <w:p w:rsidR="00BC0B20" w:rsidRDefault="00AE4E54" w:rsidP="008C341D">
            <w:pPr>
              <w:jc w:val="center"/>
              <w:rPr>
                <w:sz w:val="28"/>
              </w:rPr>
            </w:pPr>
            <w:r>
              <w:rPr>
                <w:sz w:val="28"/>
              </w:rPr>
              <w:t>35</w:t>
            </w:r>
          </w:p>
        </w:tc>
        <w:tc>
          <w:tcPr>
            <w:tcW w:w="1890" w:type="dxa"/>
            <w:vAlign w:val="center"/>
          </w:tcPr>
          <w:p w:rsidR="00BC0B20" w:rsidRDefault="00AE4E54" w:rsidP="008C341D">
            <w:pPr>
              <w:jc w:val="center"/>
              <w:rPr>
                <w:sz w:val="28"/>
              </w:rPr>
            </w:pPr>
            <w:r>
              <w:rPr>
                <w:sz w:val="28"/>
              </w:rPr>
              <w:t>10</w:t>
            </w:r>
          </w:p>
        </w:tc>
        <w:tc>
          <w:tcPr>
            <w:tcW w:w="2070" w:type="dxa"/>
            <w:vAlign w:val="center"/>
          </w:tcPr>
          <w:p w:rsidR="00BC0B20" w:rsidRDefault="00AE4E54" w:rsidP="008C341D">
            <w:pPr>
              <w:jc w:val="center"/>
              <w:rPr>
                <w:sz w:val="28"/>
              </w:rPr>
            </w:pPr>
            <w:r>
              <w:rPr>
                <w:sz w:val="28"/>
              </w:rPr>
              <w:t>10</w:t>
            </w:r>
          </w:p>
        </w:tc>
      </w:tr>
      <w:tr w:rsidR="00BC0B20" w:rsidTr="008C341D">
        <w:trPr>
          <w:trHeight w:val="400"/>
        </w:trPr>
        <w:tc>
          <w:tcPr>
            <w:tcW w:w="1980" w:type="dxa"/>
            <w:vAlign w:val="center"/>
          </w:tcPr>
          <w:p w:rsidR="00BC0B20" w:rsidRDefault="00AE4E54" w:rsidP="008C341D">
            <w:pPr>
              <w:jc w:val="center"/>
              <w:rPr>
                <w:sz w:val="28"/>
              </w:rPr>
            </w:pPr>
            <w:r>
              <w:rPr>
                <w:sz w:val="28"/>
              </w:rPr>
              <w:lastRenderedPageBreak/>
              <w:t>5</w:t>
            </w:r>
          </w:p>
        </w:tc>
        <w:tc>
          <w:tcPr>
            <w:tcW w:w="1800" w:type="dxa"/>
            <w:vAlign w:val="center"/>
          </w:tcPr>
          <w:p w:rsidR="00BC0B20" w:rsidRDefault="00AE4E54" w:rsidP="008C341D">
            <w:pPr>
              <w:jc w:val="center"/>
              <w:rPr>
                <w:sz w:val="28"/>
              </w:rPr>
            </w:pPr>
            <w:r>
              <w:rPr>
                <w:sz w:val="28"/>
              </w:rPr>
              <w:t>30</w:t>
            </w:r>
          </w:p>
        </w:tc>
        <w:tc>
          <w:tcPr>
            <w:tcW w:w="1980" w:type="dxa"/>
            <w:vAlign w:val="center"/>
          </w:tcPr>
          <w:p w:rsidR="00BC0B20" w:rsidRDefault="00AE4E54" w:rsidP="008C341D">
            <w:pPr>
              <w:jc w:val="center"/>
              <w:rPr>
                <w:sz w:val="28"/>
              </w:rPr>
            </w:pPr>
            <w:r>
              <w:rPr>
                <w:sz w:val="28"/>
              </w:rPr>
              <w:t>25</w:t>
            </w:r>
          </w:p>
        </w:tc>
        <w:tc>
          <w:tcPr>
            <w:tcW w:w="1890" w:type="dxa"/>
            <w:vAlign w:val="center"/>
          </w:tcPr>
          <w:p w:rsidR="00BC0B20" w:rsidRDefault="00AE4E54" w:rsidP="008C341D">
            <w:pPr>
              <w:jc w:val="center"/>
              <w:rPr>
                <w:sz w:val="28"/>
              </w:rPr>
            </w:pPr>
            <w:r>
              <w:rPr>
                <w:sz w:val="28"/>
              </w:rPr>
              <w:t>25</w:t>
            </w:r>
          </w:p>
        </w:tc>
        <w:tc>
          <w:tcPr>
            <w:tcW w:w="2070" w:type="dxa"/>
            <w:vAlign w:val="center"/>
          </w:tcPr>
          <w:p w:rsidR="00BC0B20" w:rsidRDefault="00AE4E54" w:rsidP="008C341D">
            <w:pPr>
              <w:jc w:val="center"/>
              <w:rPr>
                <w:sz w:val="28"/>
              </w:rPr>
            </w:pPr>
            <w:r>
              <w:rPr>
                <w:sz w:val="28"/>
              </w:rPr>
              <w:t>15</w:t>
            </w:r>
          </w:p>
        </w:tc>
      </w:tr>
      <w:tr w:rsidR="00BC0B20" w:rsidTr="008C341D">
        <w:trPr>
          <w:trHeight w:val="400"/>
        </w:trPr>
        <w:tc>
          <w:tcPr>
            <w:tcW w:w="1980" w:type="dxa"/>
            <w:vAlign w:val="center"/>
          </w:tcPr>
          <w:p w:rsidR="00BC0B20" w:rsidRDefault="00AE4E54" w:rsidP="008C341D">
            <w:pPr>
              <w:jc w:val="center"/>
              <w:rPr>
                <w:sz w:val="28"/>
              </w:rPr>
            </w:pPr>
            <w:r>
              <w:rPr>
                <w:sz w:val="28"/>
              </w:rPr>
              <w:t>10</w:t>
            </w:r>
          </w:p>
        </w:tc>
        <w:tc>
          <w:tcPr>
            <w:tcW w:w="1800" w:type="dxa"/>
            <w:vAlign w:val="center"/>
          </w:tcPr>
          <w:p w:rsidR="00BC0B20" w:rsidRDefault="00AE4E54" w:rsidP="008C341D">
            <w:pPr>
              <w:jc w:val="center"/>
              <w:rPr>
                <w:sz w:val="28"/>
              </w:rPr>
            </w:pPr>
            <w:r>
              <w:rPr>
                <w:sz w:val="28"/>
              </w:rPr>
              <w:t>30</w:t>
            </w:r>
          </w:p>
        </w:tc>
        <w:tc>
          <w:tcPr>
            <w:tcW w:w="1980" w:type="dxa"/>
            <w:vAlign w:val="center"/>
          </w:tcPr>
          <w:p w:rsidR="00BC0B20" w:rsidRDefault="00AE4E54" w:rsidP="008C341D">
            <w:pPr>
              <w:jc w:val="center"/>
              <w:rPr>
                <w:sz w:val="28"/>
              </w:rPr>
            </w:pPr>
            <w:r>
              <w:rPr>
                <w:sz w:val="28"/>
              </w:rPr>
              <w:t>30</w:t>
            </w:r>
          </w:p>
        </w:tc>
        <w:tc>
          <w:tcPr>
            <w:tcW w:w="1890" w:type="dxa"/>
            <w:vAlign w:val="center"/>
          </w:tcPr>
          <w:p w:rsidR="00BC0B20" w:rsidRDefault="00AE4E54" w:rsidP="008C341D">
            <w:pPr>
              <w:jc w:val="center"/>
              <w:rPr>
                <w:sz w:val="28"/>
              </w:rPr>
            </w:pPr>
            <w:r>
              <w:rPr>
                <w:sz w:val="28"/>
              </w:rPr>
              <w:t>15</w:t>
            </w:r>
          </w:p>
        </w:tc>
        <w:tc>
          <w:tcPr>
            <w:tcW w:w="2070" w:type="dxa"/>
            <w:vAlign w:val="center"/>
          </w:tcPr>
          <w:p w:rsidR="00BC0B20" w:rsidRDefault="00AE4E54" w:rsidP="008C341D">
            <w:pPr>
              <w:jc w:val="center"/>
              <w:rPr>
                <w:sz w:val="28"/>
              </w:rPr>
            </w:pPr>
            <w:r>
              <w:rPr>
                <w:sz w:val="28"/>
              </w:rPr>
              <w:t>15</w:t>
            </w:r>
          </w:p>
        </w:tc>
      </w:tr>
      <w:tr w:rsidR="00BC0B20" w:rsidTr="008C341D">
        <w:trPr>
          <w:trHeight w:val="400"/>
        </w:trPr>
        <w:tc>
          <w:tcPr>
            <w:tcW w:w="1980" w:type="dxa"/>
            <w:vAlign w:val="center"/>
          </w:tcPr>
          <w:p w:rsidR="00BC0B20" w:rsidRDefault="00AE4E54" w:rsidP="008C341D">
            <w:pPr>
              <w:jc w:val="center"/>
              <w:rPr>
                <w:sz w:val="28"/>
              </w:rPr>
            </w:pPr>
            <w:r>
              <w:rPr>
                <w:sz w:val="28"/>
              </w:rPr>
              <w:t>10</w:t>
            </w:r>
          </w:p>
        </w:tc>
        <w:tc>
          <w:tcPr>
            <w:tcW w:w="1800" w:type="dxa"/>
            <w:vAlign w:val="center"/>
          </w:tcPr>
          <w:p w:rsidR="00BC0B20" w:rsidRDefault="00AE4E54" w:rsidP="008C341D">
            <w:pPr>
              <w:jc w:val="center"/>
              <w:rPr>
                <w:sz w:val="28"/>
              </w:rPr>
            </w:pPr>
            <w:r>
              <w:rPr>
                <w:sz w:val="28"/>
              </w:rPr>
              <w:t>30</w:t>
            </w:r>
          </w:p>
        </w:tc>
        <w:tc>
          <w:tcPr>
            <w:tcW w:w="1980" w:type="dxa"/>
            <w:vAlign w:val="center"/>
          </w:tcPr>
          <w:p w:rsidR="00BC0B20" w:rsidRDefault="00AE4E54" w:rsidP="008C341D">
            <w:pPr>
              <w:jc w:val="center"/>
              <w:rPr>
                <w:sz w:val="28"/>
              </w:rPr>
            </w:pPr>
            <w:r>
              <w:rPr>
                <w:sz w:val="28"/>
              </w:rPr>
              <w:t>30</w:t>
            </w:r>
          </w:p>
        </w:tc>
        <w:tc>
          <w:tcPr>
            <w:tcW w:w="1890" w:type="dxa"/>
            <w:vAlign w:val="center"/>
          </w:tcPr>
          <w:p w:rsidR="00BC0B20" w:rsidRDefault="00AE4E54" w:rsidP="008C341D">
            <w:pPr>
              <w:jc w:val="center"/>
              <w:rPr>
                <w:sz w:val="28"/>
              </w:rPr>
            </w:pPr>
            <w:r>
              <w:rPr>
                <w:sz w:val="28"/>
              </w:rPr>
              <w:t>15</w:t>
            </w:r>
          </w:p>
        </w:tc>
        <w:tc>
          <w:tcPr>
            <w:tcW w:w="2070" w:type="dxa"/>
            <w:vAlign w:val="center"/>
          </w:tcPr>
          <w:p w:rsidR="00BC0B20" w:rsidRDefault="00AE4E54" w:rsidP="008C341D">
            <w:pPr>
              <w:jc w:val="center"/>
              <w:rPr>
                <w:sz w:val="28"/>
              </w:rPr>
            </w:pPr>
            <w:r>
              <w:rPr>
                <w:sz w:val="28"/>
              </w:rPr>
              <w:t>15</w:t>
            </w:r>
          </w:p>
        </w:tc>
      </w:tr>
      <w:tr w:rsidR="00BC0B20" w:rsidTr="008C341D">
        <w:trPr>
          <w:trHeight w:val="400"/>
        </w:trPr>
        <w:tc>
          <w:tcPr>
            <w:tcW w:w="1980" w:type="dxa"/>
            <w:vAlign w:val="center"/>
          </w:tcPr>
          <w:p w:rsidR="00BC0B20" w:rsidRDefault="00AE4E54" w:rsidP="008C341D">
            <w:pPr>
              <w:jc w:val="center"/>
              <w:rPr>
                <w:sz w:val="28"/>
              </w:rPr>
            </w:pPr>
            <w:r>
              <w:rPr>
                <w:sz w:val="28"/>
              </w:rPr>
              <w:t>20</w:t>
            </w:r>
          </w:p>
        </w:tc>
        <w:tc>
          <w:tcPr>
            <w:tcW w:w="1800" w:type="dxa"/>
            <w:vAlign w:val="center"/>
          </w:tcPr>
          <w:p w:rsidR="00BC0B20" w:rsidRDefault="00AE4E54" w:rsidP="008C341D">
            <w:pPr>
              <w:jc w:val="center"/>
              <w:rPr>
                <w:sz w:val="28"/>
              </w:rPr>
            </w:pPr>
            <w:r>
              <w:rPr>
                <w:sz w:val="28"/>
              </w:rPr>
              <w:t>20</w:t>
            </w:r>
          </w:p>
        </w:tc>
        <w:tc>
          <w:tcPr>
            <w:tcW w:w="1980" w:type="dxa"/>
            <w:vAlign w:val="center"/>
          </w:tcPr>
          <w:p w:rsidR="00BC0B20" w:rsidRDefault="00AE4E54" w:rsidP="008C341D">
            <w:pPr>
              <w:jc w:val="center"/>
              <w:rPr>
                <w:sz w:val="28"/>
              </w:rPr>
            </w:pPr>
            <w:r>
              <w:rPr>
                <w:sz w:val="28"/>
              </w:rPr>
              <w:t>20</w:t>
            </w:r>
          </w:p>
        </w:tc>
        <w:tc>
          <w:tcPr>
            <w:tcW w:w="1890" w:type="dxa"/>
            <w:vAlign w:val="center"/>
          </w:tcPr>
          <w:p w:rsidR="00BC0B20" w:rsidRDefault="00AE4E54" w:rsidP="008C341D">
            <w:pPr>
              <w:jc w:val="center"/>
              <w:rPr>
                <w:sz w:val="28"/>
              </w:rPr>
            </w:pPr>
            <w:r>
              <w:rPr>
                <w:sz w:val="28"/>
              </w:rPr>
              <w:t>20</w:t>
            </w:r>
          </w:p>
        </w:tc>
        <w:tc>
          <w:tcPr>
            <w:tcW w:w="2070" w:type="dxa"/>
            <w:vAlign w:val="center"/>
          </w:tcPr>
          <w:p w:rsidR="00BC0B20" w:rsidRDefault="00AE4E54" w:rsidP="008C341D">
            <w:pPr>
              <w:jc w:val="center"/>
              <w:rPr>
                <w:sz w:val="28"/>
              </w:rPr>
            </w:pPr>
            <w:r>
              <w:rPr>
                <w:sz w:val="28"/>
              </w:rPr>
              <w:t>20</w:t>
            </w:r>
          </w:p>
        </w:tc>
      </w:tr>
      <w:tr w:rsidR="00BC0B20" w:rsidTr="008C341D">
        <w:trPr>
          <w:trHeight w:val="400"/>
        </w:trPr>
        <w:tc>
          <w:tcPr>
            <w:tcW w:w="1980" w:type="dxa"/>
            <w:vAlign w:val="center"/>
          </w:tcPr>
          <w:p w:rsidR="00BC0B20" w:rsidRDefault="00AE4E54" w:rsidP="008C341D">
            <w:pPr>
              <w:jc w:val="center"/>
              <w:rPr>
                <w:sz w:val="28"/>
              </w:rPr>
            </w:pPr>
            <w:r>
              <w:rPr>
                <w:sz w:val="28"/>
              </w:rPr>
              <w:t>10</w:t>
            </w:r>
          </w:p>
        </w:tc>
        <w:tc>
          <w:tcPr>
            <w:tcW w:w="1800" w:type="dxa"/>
            <w:vAlign w:val="center"/>
          </w:tcPr>
          <w:p w:rsidR="00BC0B20" w:rsidRDefault="00AE4E54" w:rsidP="008C341D">
            <w:pPr>
              <w:jc w:val="center"/>
              <w:rPr>
                <w:sz w:val="28"/>
              </w:rPr>
            </w:pPr>
            <w:r>
              <w:rPr>
                <w:sz w:val="28"/>
              </w:rPr>
              <w:t>30</w:t>
            </w:r>
          </w:p>
        </w:tc>
        <w:tc>
          <w:tcPr>
            <w:tcW w:w="1980" w:type="dxa"/>
            <w:vAlign w:val="center"/>
          </w:tcPr>
          <w:p w:rsidR="00BC0B20" w:rsidRDefault="00AE4E54" w:rsidP="008C341D">
            <w:pPr>
              <w:jc w:val="center"/>
              <w:rPr>
                <w:sz w:val="28"/>
              </w:rPr>
            </w:pPr>
            <w:r>
              <w:rPr>
                <w:sz w:val="28"/>
              </w:rPr>
              <w:t>20</w:t>
            </w:r>
          </w:p>
        </w:tc>
        <w:tc>
          <w:tcPr>
            <w:tcW w:w="1890" w:type="dxa"/>
            <w:vAlign w:val="center"/>
          </w:tcPr>
          <w:p w:rsidR="00BC0B20" w:rsidRDefault="00AE4E54" w:rsidP="008C341D">
            <w:pPr>
              <w:jc w:val="center"/>
              <w:rPr>
                <w:sz w:val="28"/>
              </w:rPr>
            </w:pPr>
            <w:r>
              <w:rPr>
                <w:sz w:val="28"/>
              </w:rPr>
              <w:t>20</w:t>
            </w:r>
          </w:p>
        </w:tc>
        <w:tc>
          <w:tcPr>
            <w:tcW w:w="2070" w:type="dxa"/>
            <w:vAlign w:val="center"/>
          </w:tcPr>
          <w:p w:rsidR="00BC0B20" w:rsidRDefault="00AE4E54" w:rsidP="008C341D">
            <w:pPr>
              <w:jc w:val="center"/>
              <w:rPr>
                <w:sz w:val="28"/>
              </w:rPr>
            </w:pPr>
            <w:r>
              <w:rPr>
                <w:sz w:val="28"/>
              </w:rPr>
              <w:t>20</w:t>
            </w:r>
          </w:p>
        </w:tc>
      </w:tr>
      <w:tr w:rsidR="00BC0B20" w:rsidTr="008C341D">
        <w:trPr>
          <w:trHeight w:val="400"/>
        </w:trPr>
        <w:tc>
          <w:tcPr>
            <w:tcW w:w="1980" w:type="dxa"/>
            <w:vAlign w:val="center"/>
          </w:tcPr>
          <w:p w:rsidR="00BC0B20" w:rsidRDefault="00AE4E54" w:rsidP="008C341D">
            <w:pPr>
              <w:jc w:val="center"/>
              <w:rPr>
                <w:sz w:val="28"/>
              </w:rPr>
            </w:pPr>
            <w:r>
              <w:rPr>
                <w:sz w:val="28"/>
              </w:rPr>
              <w:t>10</w:t>
            </w:r>
          </w:p>
        </w:tc>
        <w:tc>
          <w:tcPr>
            <w:tcW w:w="1800" w:type="dxa"/>
            <w:vAlign w:val="center"/>
          </w:tcPr>
          <w:p w:rsidR="00BC0B20" w:rsidRDefault="00AE4E54" w:rsidP="008C341D">
            <w:pPr>
              <w:jc w:val="center"/>
              <w:rPr>
                <w:sz w:val="28"/>
              </w:rPr>
            </w:pPr>
            <w:r>
              <w:rPr>
                <w:sz w:val="28"/>
              </w:rPr>
              <w:t>25</w:t>
            </w:r>
          </w:p>
        </w:tc>
        <w:tc>
          <w:tcPr>
            <w:tcW w:w="1980" w:type="dxa"/>
            <w:vAlign w:val="center"/>
          </w:tcPr>
          <w:p w:rsidR="00BC0B20" w:rsidRDefault="00AE4E54" w:rsidP="008C341D">
            <w:pPr>
              <w:jc w:val="center"/>
              <w:rPr>
                <w:sz w:val="28"/>
              </w:rPr>
            </w:pPr>
            <w:r>
              <w:rPr>
                <w:sz w:val="28"/>
              </w:rPr>
              <w:t>15</w:t>
            </w:r>
          </w:p>
        </w:tc>
        <w:tc>
          <w:tcPr>
            <w:tcW w:w="1890" w:type="dxa"/>
            <w:vAlign w:val="center"/>
          </w:tcPr>
          <w:p w:rsidR="00BC0B20" w:rsidRDefault="00AE4E54" w:rsidP="008C341D">
            <w:pPr>
              <w:jc w:val="center"/>
              <w:rPr>
                <w:sz w:val="28"/>
              </w:rPr>
            </w:pPr>
            <w:r>
              <w:rPr>
                <w:sz w:val="28"/>
              </w:rPr>
              <w:t>30</w:t>
            </w:r>
          </w:p>
        </w:tc>
        <w:tc>
          <w:tcPr>
            <w:tcW w:w="2070" w:type="dxa"/>
            <w:vAlign w:val="center"/>
          </w:tcPr>
          <w:p w:rsidR="00BC0B20" w:rsidRDefault="00AE4E54" w:rsidP="008C341D">
            <w:pPr>
              <w:jc w:val="center"/>
              <w:rPr>
                <w:sz w:val="28"/>
              </w:rPr>
            </w:pPr>
            <w:r>
              <w:rPr>
                <w:sz w:val="28"/>
              </w:rPr>
              <w:t>20</w:t>
            </w:r>
          </w:p>
        </w:tc>
      </w:tr>
      <w:tr w:rsidR="00BC0B20" w:rsidTr="008C341D">
        <w:trPr>
          <w:trHeight w:val="400"/>
        </w:trPr>
        <w:tc>
          <w:tcPr>
            <w:tcW w:w="1980" w:type="dxa"/>
            <w:vAlign w:val="center"/>
          </w:tcPr>
          <w:p w:rsidR="00BC0B20" w:rsidRDefault="00AE4E54" w:rsidP="008C341D">
            <w:pPr>
              <w:jc w:val="center"/>
              <w:rPr>
                <w:sz w:val="28"/>
              </w:rPr>
            </w:pPr>
            <w:r>
              <w:rPr>
                <w:sz w:val="28"/>
              </w:rPr>
              <w:t>10</w:t>
            </w:r>
          </w:p>
        </w:tc>
        <w:tc>
          <w:tcPr>
            <w:tcW w:w="1800" w:type="dxa"/>
            <w:vAlign w:val="center"/>
          </w:tcPr>
          <w:p w:rsidR="00BC0B20" w:rsidRDefault="00AE4E54" w:rsidP="008C341D">
            <w:pPr>
              <w:jc w:val="center"/>
              <w:rPr>
                <w:sz w:val="28"/>
              </w:rPr>
            </w:pPr>
            <w:r>
              <w:rPr>
                <w:sz w:val="28"/>
              </w:rPr>
              <w:t>25</w:t>
            </w:r>
          </w:p>
        </w:tc>
        <w:tc>
          <w:tcPr>
            <w:tcW w:w="1980" w:type="dxa"/>
            <w:vAlign w:val="center"/>
          </w:tcPr>
          <w:p w:rsidR="00BC0B20" w:rsidRDefault="00AE4E54" w:rsidP="008C341D">
            <w:pPr>
              <w:jc w:val="center"/>
              <w:rPr>
                <w:sz w:val="28"/>
              </w:rPr>
            </w:pPr>
            <w:r>
              <w:rPr>
                <w:sz w:val="28"/>
              </w:rPr>
              <w:t>25</w:t>
            </w:r>
          </w:p>
        </w:tc>
        <w:tc>
          <w:tcPr>
            <w:tcW w:w="1890" w:type="dxa"/>
            <w:vAlign w:val="center"/>
          </w:tcPr>
          <w:p w:rsidR="00BC0B20" w:rsidRDefault="00AE4E54" w:rsidP="008C341D">
            <w:pPr>
              <w:jc w:val="center"/>
              <w:rPr>
                <w:sz w:val="28"/>
              </w:rPr>
            </w:pPr>
            <w:r>
              <w:rPr>
                <w:sz w:val="28"/>
              </w:rPr>
              <w:t>20</w:t>
            </w:r>
          </w:p>
        </w:tc>
        <w:tc>
          <w:tcPr>
            <w:tcW w:w="2070" w:type="dxa"/>
            <w:vAlign w:val="center"/>
          </w:tcPr>
          <w:p w:rsidR="00BC0B20" w:rsidRDefault="00AE4E54" w:rsidP="008C341D">
            <w:pPr>
              <w:jc w:val="center"/>
              <w:rPr>
                <w:sz w:val="28"/>
              </w:rPr>
            </w:pPr>
            <w:r>
              <w:rPr>
                <w:sz w:val="28"/>
              </w:rPr>
              <w:t>20</w:t>
            </w:r>
          </w:p>
        </w:tc>
      </w:tr>
      <w:tr w:rsidR="00BC0B20" w:rsidRPr="00D21268" w:rsidTr="008C341D">
        <w:trPr>
          <w:trHeight w:val="400"/>
        </w:trPr>
        <w:tc>
          <w:tcPr>
            <w:tcW w:w="1980" w:type="dxa"/>
            <w:vAlign w:val="center"/>
          </w:tcPr>
          <w:p w:rsidR="00BC0B20" w:rsidRPr="00150AB3" w:rsidRDefault="00AE4E54" w:rsidP="008C341D">
            <w:pPr>
              <w:jc w:val="center"/>
              <w:rPr>
                <w:sz w:val="28"/>
              </w:rPr>
            </w:pPr>
            <w:r w:rsidRPr="00150AB3">
              <w:rPr>
                <w:sz w:val="28"/>
              </w:rPr>
              <w:t>5</w:t>
            </w:r>
          </w:p>
        </w:tc>
        <w:tc>
          <w:tcPr>
            <w:tcW w:w="1800" w:type="dxa"/>
            <w:vAlign w:val="center"/>
          </w:tcPr>
          <w:p w:rsidR="00BC0B20" w:rsidRPr="00150AB3" w:rsidRDefault="00AE4E54" w:rsidP="008C341D">
            <w:pPr>
              <w:jc w:val="center"/>
              <w:rPr>
                <w:sz w:val="28"/>
              </w:rPr>
            </w:pPr>
            <w:r w:rsidRPr="00150AB3">
              <w:rPr>
                <w:sz w:val="28"/>
              </w:rPr>
              <w:t>20</w:t>
            </w:r>
          </w:p>
        </w:tc>
        <w:tc>
          <w:tcPr>
            <w:tcW w:w="1980" w:type="dxa"/>
            <w:vAlign w:val="center"/>
          </w:tcPr>
          <w:p w:rsidR="00BC0B20" w:rsidRPr="00150AB3" w:rsidRDefault="00AE4E54" w:rsidP="008C341D">
            <w:pPr>
              <w:jc w:val="center"/>
              <w:rPr>
                <w:sz w:val="28"/>
              </w:rPr>
            </w:pPr>
            <w:r w:rsidRPr="00150AB3">
              <w:rPr>
                <w:sz w:val="28"/>
              </w:rPr>
              <w:t>40</w:t>
            </w:r>
          </w:p>
        </w:tc>
        <w:tc>
          <w:tcPr>
            <w:tcW w:w="1890" w:type="dxa"/>
            <w:vAlign w:val="center"/>
          </w:tcPr>
          <w:p w:rsidR="00BC0B20" w:rsidRPr="00150AB3" w:rsidRDefault="00AE4E54" w:rsidP="008C341D">
            <w:pPr>
              <w:jc w:val="center"/>
              <w:rPr>
                <w:sz w:val="28"/>
              </w:rPr>
            </w:pPr>
            <w:r w:rsidRPr="00150AB3">
              <w:rPr>
                <w:sz w:val="28"/>
              </w:rPr>
              <w:t>5</w:t>
            </w:r>
          </w:p>
        </w:tc>
        <w:tc>
          <w:tcPr>
            <w:tcW w:w="2070" w:type="dxa"/>
            <w:vAlign w:val="center"/>
          </w:tcPr>
          <w:p w:rsidR="00BC0B20" w:rsidRPr="00150AB3" w:rsidRDefault="00AE4E54" w:rsidP="008C341D">
            <w:pPr>
              <w:jc w:val="center"/>
              <w:rPr>
                <w:sz w:val="28"/>
              </w:rPr>
            </w:pPr>
            <w:r w:rsidRPr="00150AB3">
              <w:rPr>
                <w:sz w:val="28"/>
              </w:rPr>
              <w:t>30</w:t>
            </w:r>
          </w:p>
        </w:tc>
      </w:tr>
      <w:tr w:rsidR="00AE4E54" w:rsidRPr="00D21268" w:rsidTr="008C341D">
        <w:trPr>
          <w:trHeight w:val="400"/>
        </w:trPr>
        <w:tc>
          <w:tcPr>
            <w:tcW w:w="1980" w:type="dxa"/>
            <w:vAlign w:val="center"/>
          </w:tcPr>
          <w:p w:rsidR="00AE4E54" w:rsidRPr="00150AB3" w:rsidRDefault="00AE4E54" w:rsidP="008C341D">
            <w:pPr>
              <w:jc w:val="center"/>
              <w:rPr>
                <w:sz w:val="28"/>
              </w:rPr>
            </w:pPr>
            <w:r w:rsidRPr="00150AB3">
              <w:rPr>
                <w:sz w:val="28"/>
              </w:rPr>
              <w:t>10</w:t>
            </w:r>
          </w:p>
        </w:tc>
        <w:tc>
          <w:tcPr>
            <w:tcW w:w="1800" w:type="dxa"/>
            <w:vAlign w:val="center"/>
          </w:tcPr>
          <w:p w:rsidR="00AE4E54" w:rsidRPr="00150AB3" w:rsidRDefault="00AE4E54" w:rsidP="008C341D">
            <w:pPr>
              <w:jc w:val="center"/>
              <w:rPr>
                <w:sz w:val="28"/>
              </w:rPr>
            </w:pPr>
            <w:r w:rsidRPr="00150AB3">
              <w:rPr>
                <w:sz w:val="28"/>
              </w:rPr>
              <w:t>25</w:t>
            </w:r>
          </w:p>
        </w:tc>
        <w:tc>
          <w:tcPr>
            <w:tcW w:w="1980" w:type="dxa"/>
            <w:vAlign w:val="center"/>
          </w:tcPr>
          <w:p w:rsidR="00AE4E54" w:rsidRPr="00150AB3" w:rsidRDefault="00AE4E54" w:rsidP="008C341D">
            <w:pPr>
              <w:jc w:val="center"/>
              <w:rPr>
                <w:sz w:val="28"/>
              </w:rPr>
            </w:pPr>
            <w:r w:rsidRPr="00150AB3">
              <w:rPr>
                <w:sz w:val="28"/>
              </w:rPr>
              <w:t>25</w:t>
            </w:r>
          </w:p>
        </w:tc>
        <w:tc>
          <w:tcPr>
            <w:tcW w:w="1890" w:type="dxa"/>
            <w:vAlign w:val="center"/>
          </w:tcPr>
          <w:p w:rsidR="00AE4E54" w:rsidRPr="00150AB3" w:rsidRDefault="00AE4E54" w:rsidP="008C341D">
            <w:pPr>
              <w:jc w:val="center"/>
              <w:rPr>
                <w:sz w:val="28"/>
              </w:rPr>
            </w:pPr>
            <w:r w:rsidRPr="00150AB3">
              <w:rPr>
                <w:sz w:val="28"/>
              </w:rPr>
              <w:t>20</w:t>
            </w:r>
          </w:p>
        </w:tc>
        <w:tc>
          <w:tcPr>
            <w:tcW w:w="2070" w:type="dxa"/>
            <w:vAlign w:val="center"/>
          </w:tcPr>
          <w:p w:rsidR="00AE4E54" w:rsidRPr="00150AB3" w:rsidRDefault="00AE4E54" w:rsidP="008C341D">
            <w:pPr>
              <w:jc w:val="center"/>
              <w:rPr>
                <w:sz w:val="28"/>
              </w:rPr>
            </w:pPr>
            <w:r w:rsidRPr="00150AB3">
              <w:rPr>
                <w:sz w:val="28"/>
              </w:rPr>
              <w:t>20</w:t>
            </w:r>
          </w:p>
        </w:tc>
      </w:tr>
      <w:tr w:rsidR="00AE4E54" w:rsidRPr="00D21268" w:rsidTr="008C341D">
        <w:trPr>
          <w:trHeight w:val="400"/>
        </w:trPr>
        <w:tc>
          <w:tcPr>
            <w:tcW w:w="1980" w:type="dxa"/>
            <w:vAlign w:val="center"/>
          </w:tcPr>
          <w:p w:rsidR="00AE4E54" w:rsidRDefault="00AE4E54" w:rsidP="008C341D">
            <w:pPr>
              <w:jc w:val="center"/>
              <w:rPr>
                <w:b/>
                <w:sz w:val="28"/>
              </w:rPr>
            </w:pPr>
          </w:p>
        </w:tc>
        <w:tc>
          <w:tcPr>
            <w:tcW w:w="1800" w:type="dxa"/>
            <w:vAlign w:val="center"/>
          </w:tcPr>
          <w:p w:rsidR="00AE4E54" w:rsidRDefault="00AE4E54" w:rsidP="008C341D">
            <w:pPr>
              <w:jc w:val="center"/>
              <w:rPr>
                <w:b/>
                <w:sz w:val="28"/>
              </w:rPr>
            </w:pPr>
          </w:p>
        </w:tc>
        <w:tc>
          <w:tcPr>
            <w:tcW w:w="1980" w:type="dxa"/>
            <w:vAlign w:val="center"/>
          </w:tcPr>
          <w:p w:rsidR="00AE4E54" w:rsidRDefault="00AE4E54" w:rsidP="008C341D">
            <w:pPr>
              <w:jc w:val="center"/>
              <w:rPr>
                <w:b/>
                <w:sz w:val="28"/>
              </w:rPr>
            </w:pPr>
          </w:p>
        </w:tc>
        <w:tc>
          <w:tcPr>
            <w:tcW w:w="1890" w:type="dxa"/>
            <w:vAlign w:val="center"/>
          </w:tcPr>
          <w:p w:rsidR="00AE4E54" w:rsidRDefault="00AE4E54" w:rsidP="008C341D">
            <w:pPr>
              <w:jc w:val="center"/>
              <w:rPr>
                <w:b/>
                <w:sz w:val="28"/>
              </w:rPr>
            </w:pPr>
          </w:p>
        </w:tc>
        <w:tc>
          <w:tcPr>
            <w:tcW w:w="2070" w:type="dxa"/>
            <w:vAlign w:val="center"/>
          </w:tcPr>
          <w:p w:rsidR="00AE4E54" w:rsidRDefault="00AE4E54" w:rsidP="008C341D">
            <w:pPr>
              <w:jc w:val="center"/>
              <w:rPr>
                <w:b/>
                <w:sz w:val="28"/>
              </w:rPr>
            </w:pPr>
          </w:p>
        </w:tc>
      </w:tr>
      <w:tr w:rsidR="00AE4E54" w:rsidRPr="00D21268" w:rsidTr="008C341D">
        <w:trPr>
          <w:trHeight w:val="400"/>
        </w:trPr>
        <w:tc>
          <w:tcPr>
            <w:tcW w:w="1980" w:type="dxa"/>
            <w:vAlign w:val="center"/>
          </w:tcPr>
          <w:p w:rsidR="00AE4E54" w:rsidRDefault="0052347C" w:rsidP="008C341D">
            <w:pPr>
              <w:jc w:val="center"/>
              <w:rPr>
                <w:b/>
                <w:sz w:val="28"/>
              </w:rPr>
            </w:pPr>
            <w:r>
              <w:rPr>
                <w:b/>
                <w:sz w:val="28"/>
              </w:rPr>
              <w:t>310</w:t>
            </w:r>
          </w:p>
        </w:tc>
        <w:tc>
          <w:tcPr>
            <w:tcW w:w="1800" w:type="dxa"/>
            <w:vAlign w:val="center"/>
          </w:tcPr>
          <w:p w:rsidR="00AE4E54" w:rsidRDefault="008B0253" w:rsidP="008C341D">
            <w:pPr>
              <w:jc w:val="center"/>
              <w:rPr>
                <w:b/>
                <w:sz w:val="28"/>
              </w:rPr>
            </w:pPr>
            <w:r>
              <w:rPr>
                <w:b/>
                <w:sz w:val="28"/>
              </w:rPr>
              <w:t>690</w:t>
            </w:r>
          </w:p>
        </w:tc>
        <w:tc>
          <w:tcPr>
            <w:tcW w:w="1980" w:type="dxa"/>
            <w:vAlign w:val="center"/>
          </w:tcPr>
          <w:p w:rsidR="00AE4E54" w:rsidRDefault="007327C7" w:rsidP="008C341D">
            <w:pPr>
              <w:jc w:val="center"/>
              <w:rPr>
                <w:b/>
                <w:sz w:val="28"/>
              </w:rPr>
            </w:pPr>
            <w:r>
              <w:rPr>
                <w:b/>
                <w:sz w:val="28"/>
              </w:rPr>
              <w:t>730</w:t>
            </w:r>
          </w:p>
        </w:tc>
        <w:tc>
          <w:tcPr>
            <w:tcW w:w="1890" w:type="dxa"/>
            <w:vAlign w:val="center"/>
          </w:tcPr>
          <w:p w:rsidR="00AE4E54" w:rsidRDefault="00457228" w:rsidP="008C341D">
            <w:pPr>
              <w:jc w:val="center"/>
              <w:rPr>
                <w:b/>
                <w:sz w:val="28"/>
              </w:rPr>
            </w:pPr>
            <w:r>
              <w:rPr>
                <w:b/>
                <w:sz w:val="28"/>
              </w:rPr>
              <w:t>495</w:t>
            </w:r>
          </w:p>
        </w:tc>
        <w:tc>
          <w:tcPr>
            <w:tcW w:w="2070" w:type="dxa"/>
            <w:vAlign w:val="center"/>
          </w:tcPr>
          <w:p w:rsidR="00AE4E54" w:rsidRDefault="002D1FFC" w:rsidP="008C341D">
            <w:pPr>
              <w:jc w:val="center"/>
              <w:rPr>
                <w:b/>
                <w:sz w:val="28"/>
              </w:rPr>
            </w:pPr>
            <w:r>
              <w:rPr>
                <w:b/>
                <w:sz w:val="28"/>
              </w:rPr>
              <w:t>485</w:t>
            </w:r>
          </w:p>
        </w:tc>
      </w:tr>
    </w:tbl>
    <w:p w:rsidR="00BC0B20" w:rsidRDefault="00BC0B20" w:rsidP="003F173B">
      <w:pPr>
        <w:pStyle w:val="Header"/>
        <w:tabs>
          <w:tab w:val="clear" w:pos="4320"/>
          <w:tab w:val="clear" w:pos="8640"/>
        </w:tabs>
      </w:pPr>
    </w:p>
    <w:p w:rsidR="00150AB3" w:rsidRDefault="00150AB3" w:rsidP="003F173B">
      <w:pPr>
        <w:pStyle w:val="Header"/>
        <w:tabs>
          <w:tab w:val="clear" w:pos="4320"/>
          <w:tab w:val="clear" w:pos="8640"/>
        </w:tabs>
      </w:pPr>
    </w:p>
    <w:tbl>
      <w:tblPr>
        <w:tblW w:w="918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0" w:type="dxa"/>
          <w:right w:w="360" w:type="dxa"/>
        </w:tblCellMar>
        <w:tblLook w:val="0000" w:firstRow="0" w:lastRow="0" w:firstColumn="0" w:lastColumn="0" w:noHBand="0" w:noVBand="0"/>
      </w:tblPr>
      <w:tblGrid>
        <w:gridCol w:w="1890"/>
        <w:gridCol w:w="1440"/>
        <w:gridCol w:w="1350"/>
        <w:gridCol w:w="1440"/>
        <w:gridCol w:w="1530"/>
        <w:gridCol w:w="1530"/>
      </w:tblGrid>
      <w:tr w:rsidR="00150AB3" w:rsidTr="00915412">
        <w:trPr>
          <w:trHeight w:val="480"/>
          <w:tblHeader/>
        </w:trPr>
        <w:tc>
          <w:tcPr>
            <w:tcW w:w="1890" w:type="dxa"/>
          </w:tcPr>
          <w:p w:rsidR="00150AB3" w:rsidRDefault="00150AB3" w:rsidP="00915412">
            <w:pPr>
              <w:jc w:val="center"/>
              <w:rPr>
                <w:b/>
              </w:rPr>
            </w:pPr>
          </w:p>
        </w:tc>
        <w:tc>
          <w:tcPr>
            <w:tcW w:w="1440" w:type="dxa"/>
          </w:tcPr>
          <w:p w:rsidR="00150AB3" w:rsidRDefault="00150AB3" w:rsidP="00915412">
            <w:pPr>
              <w:jc w:val="center"/>
              <w:rPr>
                <w:b/>
                <w:sz w:val="32"/>
              </w:rPr>
            </w:pPr>
            <w:r>
              <w:rPr>
                <w:b/>
                <w:sz w:val="32"/>
              </w:rPr>
              <w:t>A</w:t>
            </w:r>
          </w:p>
        </w:tc>
        <w:tc>
          <w:tcPr>
            <w:tcW w:w="1350" w:type="dxa"/>
          </w:tcPr>
          <w:p w:rsidR="00150AB3" w:rsidRDefault="00150AB3" w:rsidP="00915412">
            <w:pPr>
              <w:jc w:val="center"/>
              <w:rPr>
                <w:b/>
                <w:sz w:val="32"/>
              </w:rPr>
            </w:pPr>
            <w:r>
              <w:rPr>
                <w:b/>
                <w:sz w:val="32"/>
              </w:rPr>
              <w:t>B</w:t>
            </w:r>
          </w:p>
        </w:tc>
        <w:tc>
          <w:tcPr>
            <w:tcW w:w="1440" w:type="dxa"/>
          </w:tcPr>
          <w:p w:rsidR="00150AB3" w:rsidRDefault="00150AB3" w:rsidP="00915412">
            <w:pPr>
              <w:jc w:val="center"/>
              <w:rPr>
                <w:b/>
                <w:sz w:val="32"/>
              </w:rPr>
            </w:pPr>
            <w:r>
              <w:rPr>
                <w:b/>
                <w:sz w:val="32"/>
              </w:rPr>
              <w:t>C</w:t>
            </w:r>
          </w:p>
        </w:tc>
        <w:tc>
          <w:tcPr>
            <w:tcW w:w="1530" w:type="dxa"/>
          </w:tcPr>
          <w:p w:rsidR="00150AB3" w:rsidRDefault="00150AB3" w:rsidP="00915412">
            <w:pPr>
              <w:jc w:val="center"/>
              <w:rPr>
                <w:b/>
                <w:sz w:val="32"/>
              </w:rPr>
            </w:pPr>
            <w:r>
              <w:rPr>
                <w:b/>
                <w:sz w:val="32"/>
              </w:rPr>
              <w:t>D</w:t>
            </w:r>
          </w:p>
        </w:tc>
        <w:tc>
          <w:tcPr>
            <w:tcW w:w="1530" w:type="dxa"/>
          </w:tcPr>
          <w:p w:rsidR="00150AB3" w:rsidRDefault="00150AB3" w:rsidP="00915412">
            <w:pPr>
              <w:jc w:val="center"/>
              <w:rPr>
                <w:b/>
                <w:sz w:val="32"/>
              </w:rPr>
            </w:pPr>
            <w:r>
              <w:rPr>
                <w:b/>
                <w:sz w:val="32"/>
              </w:rPr>
              <w:t>E</w:t>
            </w:r>
          </w:p>
        </w:tc>
      </w:tr>
      <w:tr w:rsidR="00150AB3" w:rsidRPr="00D30236" w:rsidTr="008C341D">
        <w:trPr>
          <w:trHeight w:val="360"/>
        </w:trPr>
        <w:tc>
          <w:tcPr>
            <w:tcW w:w="1890" w:type="dxa"/>
          </w:tcPr>
          <w:p w:rsidR="00150AB3" w:rsidRPr="00D30236" w:rsidRDefault="00150AB3" w:rsidP="00915412">
            <w:pPr>
              <w:jc w:val="center"/>
              <w:rPr>
                <w:b/>
                <w:sz w:val="32"/>
                <w:szCs w:val="32"/>
              </w:rPr>
            </w:pPr>
            <w:r w:rsidRPr="00D30236">
              <w:rPr>
                <w:b/>
                <w:sz w:val="32"/>
                <w:szCs w:val="32"/>
              </w:rPr>
              <w:t>1</w:t>
            </w:r>
          </w:p>
        </w:tc>
        <w:tc>
          <w:tcPr>
            <w:tcW w:w="1440" w:type="dxa"/>
            <w:vAlign w:val="center"/>
          </w:tcPr>
          <w:p w:rsidR="00150AB3" w:rsidRPr="00D30236" w:rsidRDefault="00150AB3" w:rsidP="008C341D">
            <w:pPr>
              <w:jc w:val="center"/>
              <w:rPr>
                <w:sz w:val="28"/>
                <w:szCs w:val="28"/>
              </w:rPr>
            </w:pPr>
            <w:r>
              <w:rPr>
                <w:sz w:val="28"/>
                <w:szCs w:val="28"/>
              </w:rPr>
              <w:t>0</w:t>
            </w:r>
          </w:p>
        </w:tc>
        <w:tc>
          <w:tcPr>
            <w:tcW w:w="1350" w:type="dxa"/>
            <w:vAlign w:val="center"/>
          </w:tcPr>
          <w:p w:rsidR="00150AB3" w:rsidRPr="00D30236" w:rsidRDefault="00150AB3" w:rsidP="008C341D">
            <w:pPr>
              <w:jc w:val="center"/>
              <w:rPr>
                <w:sz w:val="28"/>
                <w:szCs w:val="28"/>
              </w:rPr>
            </w:pPr>
            <w:r>
              <w:rPr>
                <w:sz w:val="28"/>
                <w:szCs w:val="28"/>
              </w:rPr>
              <w:t>8</w:t>
            </w:r>
          </w:p>
        </w:tc>
        <w:tc>
          <w:tcPr>
            <w:tcW w:w="1440" w:type="dxa"/>
            <w:vAlign w:val="center"/>
          </w:tcPr>
          <w:p w:rsidR="00150AB3" w:rsidRPr="00D30236" w:rsidRDefault="00150AB3" w:rsidP="008C341D">
            <w:pPr>
              <w:jc w:val="center"/>
              <w:rPr>
                <w:sz w:val="28"/>
                <w:szCs w:val="28"/>
              </w:rPr>
            </w:pPr>
            <w:r>
              <w:rPr>
                <w:sz w:val="28"/>
                <w:szCs w:val="28"/>
              </w:rPr>
              <w:t>2</w:t>
            </w:r>
          </w:p>
        </w:tc>
        <w:tc>
          <w:tcPr>
            <w:tcW w:w="1530" w:type="dxa"/>
            <w:vAlign w:val="center"/>
          </w:tcPr>
          <w:p w:rsidR="00150AB3" w:rsidRPr="00D30236" w:rsidRDefault="00150AB3" w:rsidP="008C341D">
            <w:pPr>
              <w:jc w:val="center"/>
              <w:rPr>
                <w:sz w:val="28"/>
                <w:szCs w:val="28"/>
              </w:rPr>
            </w:pPr>
            <w:r>
              <w:rPr>
                <w:sz w:val="28"/>
                <w:szCs w:val="28"/>
              </w:rPr>
              <w:t>0</w:t>
            </w:r>
          </w:p>
        </w:tc>
        <w:tc>
          <w:tcPr>
            <w:tcW w:w="1530" w:type="dxa"/>
            <w:vAlign w:val="center"/>
          </w:tcPr>
          <w:p w:rsidR="00150AB3" w:rsidRPr="00D30236" w:rsidRDefault="00150AB3" w:rsidP="008C341D">
            <w:pPr>
              <w:jc w:val="center"/>
              <w:rPr>
                <w:sz w:val="28"/>
                <w:szCs w:val="28"/>
              </w:rPr>
            </w:pPr>
            <w:r>
              <w:rPr>
                <w:sz w:val="28"/>
                <w:szCs w:val="28"/>
              </w:rPr>
              <w:t>0</w:t>
            </w:r>
          </w:p>
        </w:tc>
      </w:tr>
      <w:tr w:rsidR="00150AB3" w:rsidRPr="00D30236" w:rsidTr="008C341D">
        <w:trPr>
          <w:trHeight w:val="360"/>
        </w:trPr>
        <w:tc>
          <w:tcPr>
            <w:tcW w:w="1890" w:type="dxa"/>
          </w:tcPr>
          <w:p w:rsidR="00150AB3" w:rsidRPr="00D30236" w:rsidRDefault="00150AB3" w:rsidP="00915412">
            <w:pPr>
              <w:jc w:val="center"/>
              <w:rPr>
                <w:b/>
                <w:sz w:val="32"/>
                <w:szCs w:val="32"/>
              </w:rPr>
            </w:pPr>
            <w:r w:rsidRPr="00D30236">
              <w:rPr>
                <w:b/>
                <w:sz w:val="32"/>
                <w:szCs w:val="32"/>
              </w:rPr>
              <w:t>2</w:t>
            </w:r>
          </w:p>
        </w:tc>
        <w:tc>
          <w:tcPr>
            <w:tcW w:w="1440" w:type="dxa"/>
            <w:vAlign w:val="center"/>
          </w:tcPr>
          <w:p w:rsidR="00150AB3" w:rsidRPr="00D30236" w:rsidRDefault="00150AB3" w:rsidP="008C341D">
            <w:pPr>
              <w:jc w:val="center"/>
              <w:rPr>
                <w:sz w:val="28"/>
                <w:szCs w:val="28"/>
              </w:rPr>
            </w:pPr>
            <w:r>
              <w:rPr>
                <w:sz w:val="28"/>
                <w:szCs w:val="28"/>
              </w:rPr>
              <w:t>8</w:t>
            </w:r>
          </w:p>
        </w:tc>
        <w:tc>
          <w:tcPr>
            <w:tcW w:w="1350" w:type="dxa"/>
            <w:vAlign w:val="center"/>
          </w:tcPr>
          <w:p w:rsidR="00150AB3" w:rsidRPr="00D30236" w:rsidRDefault="00150AB3" w:rsidP="008C341D">
            <w:pPr>
              <w:jc w:val="center"/>
              <w:rPr>
                <w:sz w:val="28"/>
                <w:szCs w:val="28"/>
              </w:rPr>
            </w:pPr>
            <w:r>
              <w:rPr>
                <w:sz w:val="28"/>
                <w:szCs w:val="28"/>
              </w:rPr>
              <w:t>9</w:t>
            </w:r>
          </w:p>
        </w:tc>
        <w:tc>
          <w:tcPr>
            <w:tcW w:w="1440" w:type="dxa"/>
            <w:vAlign w:val="center"/>
          </w:tcPr>
          <w:p w:rsidR="00150AB3" w:rsidRPr="00D30236" w:rsidRDefault="00150AB3" w:rsidP="008C341D">
            <w:pPr>
              <w:jc w:val="center"/>
              <w:rPr>
                <w:sz w:val="28"/>
                <w:szCs w:val="28"/>
              </w:rPr>
            </w:pPr>
            <w:r>
              <w:rPr>
                <w:sz w:val="28"/>
                <w:szCs w:val="28"/>
              </w:rPr>
              <w:t>7</w:t>
            </w:r>
          </w:p>
        </w:tc>
        <w:tc>
          <w:tcPr>
            <w:tcW w:w="1530" w:type="dxa"/>
            <w:vAlign w:val="center"/>
          </w:tcPr>
          <w:p w:rsidR="00150AB3" w:rsidRPr="00D30236" w:rsidRDefault="00150AB3" w:rsidP="008C341D">
            <w:pPr>
              <w:jc w:val="center"/>
              <w:rPr>
                <w:sz w:val="28"/>
                <w:szCs w:val="28"/>
              </w:rPr>
            </w:pPr>
            <w:r>
              <w:rPr>
                <w:sz w:val="28"/>
                <w:szCs w:val="28"/>
              </w:rPr>
              <w:t>14</w:t>
            </w:r>
          </w:p>
        </w:tc>
        <w:tc>
          <w:tcPr>
            <w:tcW w:w="1530" w:type="dxa"/>
            <w:vAlign w:val="center"/>
          </w:tcPr>
          <w:p w:rsidR="00150AB3" w:rsidRPr="00D30236" w:rsidRDefault="00150AB3" w:rsidP="008C341D">
            <w:pPr>
              <w:jc w:val="center"/>
              <w:rPr>
                <w:sz w:val="28"/>
                <w:szCs w:val="28"/>
              </w:rPr>
            </w:pPr>
            <w:r>
              <w:rPr>
                <w:sz w:val="28"/>
                <w:szCs w:val="28"/>
              </w:rPr>
              <w:t>0</w:t>
            </w:r>
          </w:p>
        </w:tc>
      </w:tr>
      <w:tr w:rsidR="0098524A" w:rsidRPr="00D30236" w:rsidTr="008C341D">
        <w:trPr>
          <w:trHeight w:val="360"/>
        </w:trPr>
        <w:tc>
          <w:tcPr>
            <w:tcW w:w="1890" w:type="dxa"/>
          </w:tcPr>
          <w:p w:rsidR="0098524A" w:rsidRPr="00D30236" w:rsidRDefault="0098524A" w:rsidP="00915412">
            <w:pPr>
              <w:jc w:val="center"/>
              <w:rPr>
                <w:b/>
                <w:sz w:val="32"/>
                <w:szCs w:val="32"/>
              </w:rPr>
            </w:pPr>
            <w:r w:rsidRPr="00D30236">
              <w:rPr>
                <w:b/>
                <w:sz w:val="32"/>
                <w:szCs w:val="32"/>
              </w:rPr>
              <w:t>3</w:t>
            </w:r>
          </w:p>
        </w:tc>
        <w:tc>
          <w:tcPr>
            <w:tcW w:w="1440" w:type="dxa"/>
            <w:vAlign w:val="center"/>
          </w:tcPr>
          <w:p w:rsidR="0098524A" w:rsidRPr="00D30236" w:rsidRDefault="0098524A" w:rsidP="008C341D">
            <w:pPr>
              <w:jc w:val="center"/>
              <w:rPr>
                <w:sz w:val="28"/>
                <w:szCs w:val="28"/>
              </w:rPr>
            </w:pPr>
            <w:r>
              <w:rPr>
                <w:sz w:val="28"/>
                <w:szCs w:val="28"/>
              </w:rPr>
              <w:t>2</w:t>
            </w:r>
          </w:p>
        </w:tc>
        <w:tc>
          <w:tcPr>
            <w:tcW w:w="2790" w:type="dxa"/>
            <w:gridSpan w:val="2"/>
            <w:vAlign w:val="center"/>
          </w:tcPr>
          <w:p w:rsidR="0098524A" w:rsidRPr="00D30236" w:rsidRDefault="0098524A" w:rsidP="008C341D">
            <w:pPr>
              <w:jc w:val="center"/>
              <w:rPr>
                <w:sz w:val="28"/>
                <w:szCs w:val="28"/>
              </w:rPr>
            </w:pPr>
            <w:r>
              <w:rPr>
                <w:sz w:val="28"/>
                <w:szCs w:val="28"/>
              </w:rPr>
              <w:t>7</w:t>
            </w:r>
          </w:p>
        </w:tc>
        <w:tc>
          <w:tcPr>
            <w:tcW w:w="1530" w:type="dxa"/>
            <w:vAlign w:val="center"/>
          </w:tcPr>
          <w:p w:rsidR="0098524A" w:rsidRPr="00D30236" w:rsidRDefault="0098524A" w:rsidP="008C341D">
            <w:pPr>
              <w:jc w:val="center"/>
              <w:rPr>
                <w:sz w:val="28"/>
                <w:szCs w:val="28"/>
              </w:rPr>
            </w:pPr>
            <w:r>
              <w:rPr>
                <w:sz w:val="28"/>
                <w:szCs w:val="28"/>
              </w:rPr>
              <w:t>3</w:t>
            </w:r>
          </w:p>
        </w:tc>
        <w:tc>
          <w:tcPr>
            <w:tcW w:w="1530" w:type="dxa"/>
            <w:vAlign w:val="center"/>
          </w:tcPr>
          <w:p w:rsidR="0098524A" w:rsidRPr="00D30236" w:rsidRDefault="0098524A" w:rsidP="008C341D">
            <w:pPr>
              <w:jc w:val="center"/>
              <w:rPr>
                <w:sz w:val="28"/>
                <w:szCs w:val="28"/>
              </w:rPr>
            </w:pPr>
            <w:r>
              <w:rPr>
                <w:sz w:val="28"/>
                <w:szCs w:val="28"/>
              </w:rPr>
              <w:t>9</w:t>
            </w:r>
          </w:p>
        </w:tc>
      </w:tr>
      <w:tr w:rsidR="0098524A" w:rsidRPr="00D30236" w:rsidTr="008C341D">
        <w:trPr>
          <w:trHeight w:val="360"/>
        </w:trPr>
        <w:tc>
          <w:tcPr>
            <w:tcW w:w="1890" w:type="dxa"/>
          </w:tcPr>
          <w:p w:rsidR="0098524A" w:rsidRPr="00D30236" w:rsidRDefault="0098524A" w:rsidP="00915412">
            <w:pPr>
              <w:jc w:val="center"/>
              <w:rPr>
                <w:b/>
                <w:sz w:val="32"/>
                <w:szCs w:val="32"/>
              </w:rPr>
            </w:pPr>
            <w:r w:rsidRPr="00D30236">
              <w:rPr>
                <w:b/>
                <w:sz w:val="32"/>
                <w:szCs w:val="32"/>
              </w:rPr>
              <w:t>4</w:t>
            </w:r>
          </w:p>
        </w:tc>
        <w:tc>
          <w:tcPr>
            <w:tcW w:w="1440" w:type="dxa"/>
            <w:vAlign w:val="center"/>
          </w:tcPr>
          <w:p w:rsidR="0098524A" w:rsidRPr="00D30236" w:rsidRDefault="0098524A" w:rsidP="008C341D">
            <w:pPr>
              <w:jc w:val="center"/>
              <w:rPr>
                <w:sz w:val="28"/>
                <w:szCs w:val="28"/>
              </w:rPr>
            </w:pPr>
            <w:r>
              <w:rPr>
                <w:sz w:val="28"/>
                <w:szCs w:val="28"/>
              </w:rPr>
              <w:t>0</w:t>
            </w:r>
          </w:p>
        </w:tc>
        <w:tc>
          <w:tcPr>
            <w:tcW w:w="2790" w:type="dxa"/>
            <w:gridSpan w:val="2"/>
            <w:vAlign w:val="center"/>
          </w:tcPr>
          <w:p w:rsidR="0098524A" w:rsidRPr="00D30236" w:rsidRDefault="0098524A" w:rsidP="008C341D">
            <w:pPr>
              <w:jc w:val="center"/>
              <w:rPr>
                <w:sz w:val="28"/>
                <w:szCs w:val="28"/>
              </w:rPr>
            </w:pPr>
            <w:r>
              <w:rPr>
                <w:sz w:val="28"/>
                <w:szCs w:val="28"/>
              </w:rPr>
              <w:t>9</w:t>
            </w:r>
          </w:p>
        </w:tc>
        <w:tc>
          <w:tcPr>
            <w:tcW w:w="1530" w:type="dxa"/>
            <w:vAlign w:val="center"/>
          </w:tcPr>
          <w:p w:rsidR="0098524A" w:rsidRPr="00D30236" w:rsidRDefault="0098524A" w:rsidP="008C341D">
            <w:pPr>
              <w:jc w:val="center"/>
              <w:rPr>
                <w:sz w:val="28"/>
                <w:szCs w:val="28"/>
              </w:rPr>
            </w:pPr>
            <w:r>
              <w:rPr>
                <w:sz w:val="28"/>
                <w:szCs w:val="28"/>
              </w:rPr>
              <w:t>11</w:t>
            </w:r>
          </w:p>
        </w:tc>
        <w:tc>
          <w:tcPr>
            <w:tcW w:w="1530" w:type="dxa"/>
            <w:vAlign w:val="center"/>
          </w:tcPr>
          <w:p w:rsidR="0098524A" w:rsidRPr="00D30236" w:rsidRDefault="0098524A" w:rsidP="008C341D">
            <w:pPr>
              <w:jc w:val="center"/>
              <w:rPr>
                <w:sz w:val="28"/>
                <w:szCs w:val="28"/>
              </w:rPr>
            </w:pPr>
            <w:r>
              <w:rPr>
                <w:sz w:val="28"/>
                <w:szCs w:val="28"/>
              </w:rPr>
              <w:t>4</w:t>
            </w:r>
          </w:p>
        </w:tc>
      </w:tr>
      <w:tr w:rsidR="0098524A" w:rsidRPr="00D30236" w:rsidTr="008C341D">
        <w:trPr>
          <w:trHeight w:val="360"/>
        </w:trPr>
        <w:tc>
          <w:tcPr>
            <w:tcW w:w="1890" w:type="dxa"/>
          </w:tcPr>
          <w:p w:rsidR="0098524A" w:rsidRPr="00D30236" w:rsidRDefault="0098524A" w:rsidP="00915412">
            <w:pPr>
              <w:jc w:val="center"/>
              <w:rPr>
                <w:b/>
                <w:sz w:val="32"/>
                <w:szCs w:val="32"/>
              </w:rPr>
            </w:pPr>
            <w:r>
              <w:rPr>
                <w:b/>
                <w:sz w:val="32"/>
                <w:szCs w:val="32"/>
              </w:rPr>
              <w:t>5</w:t>
            </w:r>
          </w:p>
        </w:tc>
        <w:tc>
          <w:tcPr>
            <w:tcW w:w="1440" w:type="dxa"/>
            <w:vAlign w:val="center"/>
          </w:tcPr>
          <w:p w:rsidR="0098524A" w:rsidRPr="00D30236" w:rsidRDefault="0098524A" w:rsidP="008C341D">
            <w:pPr>
              <w:jc w:val="center"/>
              <w:rPr>
                <w:sz w:val="28"/>
                <w:szCs w:val="28"/>
              </w:rPr>
            </w:pPr>
            <w:r>
              <w:rPr>
                <w:sz w:val="28"/>
                <w:szCs w:val="28"/>
              </w:rPr>
              <w:t>10</w:t>
            </w:r>
          </w:p>
        </w:tc>
        <w:tc>
          <w:tcPr>
            <w:tcW w:w="2790" w:type="dxa"/>
            <w:gridSpan w:val="2"/>
            <w:vAlign w:val="center"/>
          </w:tcPr>
          <w:p w:rsidR="0098524A" w:rsidRPr="00D30236" w:rsidRDefault="0098524A" w:rsidP="008C341D">
            <w:pPr>
              <w:jc w:val="center"/>
              <w:rPr>
                <w:sz w:val="28"/>
                <w:szCs w:val="28"/>
              </w:rPr>
            </w:pPr>
            <w:r>
              <w:rPr>
                <w:sz w:val="28"/>
                <w:szCs w:val="28"/>
              </w:rPr>
              <w:t>11</w:t>
            </w:r>
          </w:p>
        </w:tc>
        <w:tc>
          <w:tcPr>
            <w:tcW w:w="1530" w:type="dxa"/>
            <w:vAlign w:val="center"/>
          </w:tcPr>
          <w:p w:rsidR="0098524A" w:rsidRPr="00D30236" w:rsidRDefault="0098524A" w:rsidP="008C341D">
            <w:pPr>
              <w:jc w:val="center"/>
              <w:rPr>
                <w:sz w:val="28"/>
                <w:szCs w:val="28"/>
              </w:rPr>
            </w:pPr>
            <w:r>
              <w:rPr>
                <w:sz w:val="28"/>
                <w:szCs w:val="28"/>
              </w:rPr>
              <w:t>6</w:t>
            </w:r>
          </w:p>
        </w:tc>
        <w:tc>
          <w:tcPr>
            <w:tcW w:w="1530" w:type="dxa"/>
            <w:vAlign w:val="center"/>
          </w:tcPr>
          <w:p w:rsidR="0098524A" w:rsidRPr="00D30236" w:rsidRDefault="0098524A" w:rsidP="008C341D">
            <w:pPr>
              <w:jc w:val="center"/>
              <w:rPr>
                <w:sz w:val="28"/>
                <w:szCs w:val="28"/>
              </w:rPr>
            </w:pPr>
            <w:r>
              <w:rPr>
                <w:sz w:val="28"/>
                <w:szCs w:val="28"/>
              </w:rPr>
              <w:t>12</w:t>
            </w:r>
          </w:p>
        </w:tc>
      </w:tr>
      <w:tr w:rsidR="00150AB3" w:rsidRPr="00D30236" w:rsidTr="008C341D">
        <w:trPr>
          <w:trHeight w:val="360"/>
        </w:trPr>
        <w:tc>
          <w:tcPr>
            <w:tcW w:w="1890" w:type="dxa"/>
          </w:tcPr>
          <w:p w:rsidR="00150AB3" w:rsidRDefault="00150AB3" w:rsidP="00915412">
            <w:pPr>
              <w:jc w:val="center"/>
              <w:rPr>
                <w:b/>
                <w:sz w:val="32"/>
                <w:szCs w:val="32"/>
              </w:rPr>
            </w:pPr>
            <w:r>
              <w:rPr>
                <w:b/>
                <w:sz w:val="32"/>
                <w:szCs w:val="32"/>
              </w:rPr>
              <w:t>6</w:t>
            </w:r>
          </w:p>
        </w:tc>
        <w:tc>
          <w:tcPr>
            <w:tcW w:w="1440" w:type="dxa"/>
            <w:vAlign w:val="center"/>
          </w:tcPr>
          <w:p w:rsidR="00150AB3" w:rsidRPr="00D30236" w:rsidRDefault="0098524A" w:rsidP="008C341D">
            <w:pPr>
              <w:jc w:val="center"/>
              <w:rPr>
                <w:sz w:val="28"/>
                <w:szCs w:val="28"/>
              </w:rPr>
            </w:pPr>
            <w:r>
              <w:rPr>
                <w:sz w:val="28"/>
                <w:szCs w:val="28"/>
              </w:rPr>
              <w:t>X</w:t>
            </w:r>
          </w:p>
        </w:tc>
        <w:tc>
          <w:tcPr>
            <w:tcW w:w="1350" w:type="dxa"/>
            <w:vAlign w:val="center"/>
          </w:tcPr>
          <w:p w:rsidR="00150AB3" w:rsidRPr="00D30236" w:rsidRDefault="0098524A" w:rsidP="008C341D">
            <w:pPr>
              <w:jc w:val="center"/>
              <w:rPr>
                <w:sz w:val="28"/>
                <w:szCs w:val="28"/>
              </w:rPr>
            </w:pPr>
            <w:r>
              <w:rPr>
                <w:sz w:val="28"/>
                <w:szCs w:val="28"/>
              </w:rPr>
              <w:t>X</w:t>
            </w:r>
          </w:p>
        </w:tc>
        <w:tc>
          <w:tcPr>
            <w:tcW w:w="1440" w:type="dxa"/>
            <w:vAlign w:val="center"/>
          </w:tcPr>
          <w:p w:rsidR="00150AB3" w:rsidRPr="00D30236" w:rsidRDefault="0098524A" w:rsidP="008C341D">
            <w:pPr>
              <w:jc w:val="center"/>
              <w:rPr>
                <w:sz w:val="28"/>
                <w:szCs w:val="28"/>
              </w:rPr>
            </w:pPr>
            <w:r>
              <w:rPr>
                <w:sz w:val="28"/>
                <w:szCs w:val="28"/>
              </w:rPr>
              <w:t>9</w:t>
            </w:r>
          </w:p>
        </w:tc>
        <w:tc>
          <w:tcPr>
            <w:tcW w:w="1530" w:type="dxa"/>
            <w:vAlign w:val="center"/>
          </w:tcPr>
          <w:p w:rsidR="00150AB3" w:rsidRPr="00D30236" w:rsidRDefault="0098524A" w:rsidP="008C341D">
            <w:pPr>
              <w:jc w:val="center"/>
              <w:rPr>
                <w:sz w:val="28"/>
                <w:szCs w:val="28"/>
              </w:rPr>
            </w:pPr>
            <w:r>
              <w:rPr>
                <w:sz w:val="28"/>
                <w:szCs w:val="28"/>
              </w:rPr>
              <w:t>X</w:t>
            </w:r>
          </w:p>
        </w:tc>
        <w:tc>
          <w:tcPr>
            <w:tcW w:w="1530" w:type="dxa"/>
            <w:vAlign w:val="center"/>
          </w:tcPr>
          <w:p w:rsidR="00150AB3" w:rsidRPr="00D30236" w:rsidRDefault="0098524A" w:rsidP="008C341D">
            <w:pPr>
              <w:jc w:val="center"/>
              <w:rPr>
                <w:sz w:val="28"/>
                <w:szCs w:val="28"/>
              </w:rPr>
            </w:pPr>
            <w:r>
              <w:rPr>
                <w:sz w:val="28"/>
                <w:szCs w:val="28"/>
              </w:rPr>
              <w:t>7</w:t>
            </w:r>
          </w:p>
        </w:tc>
      </w:tr>
    </w:tbl>
    <w:p w:rsidR="00BC0B20" w:rsidRDefault="00BC0B20" w:rsidP="003F173B">
      <w:pPr>
        <w:pStyle w:val="Header"/>
        <w:tabs>
          <w:tab w:val="clear" w:pos="4320"/>
          <w:tab w:val="clear" w:pos="8640"/>
        </w:tabs>
      </w:pPr>
    </w:p>
    <w:p w:rsidR="00A53411" w:rsidRDefault="00A53411" w:rsidP="00E03270"/>
    <w:p w:rsidR="00E03270" w:rsidRDefault="00E03270" w:rsidP="00E03270">
      <w:r>
        <w:t xml:space="preserve">Participants agreed that the following tracks of work should receive primary emphasis during Phase </w:t>
      </w:r>
      <w:r w:rsidR="003979D0">
        <w:t>2</w:t>
      </w:r>
      <w:r>
        <w:t xml:space="preserve"> of implementation.</w:t>
      </w:r>
    </w:p>
    <w:p w:rsidR="00A53411" w:rsidRDefault="00A53411" w:rsidP="00A53411">
      <w:pPr>
        <w:pStyle w:val="Heading3"/>
      </w:pPr>
      <w:r>
        <w:t>Setting the Bar for Excellence</w:t>
      </w:r>
    </w:p>
    <w:p w:rsidR="00A53411" w:rsidRDefault="00A53411" w:rsidP="001543F1">
      <w:pPr>
        <w:numPr>
          <w:ilvl w:val="0"/>
          <w:numId w:val="7"/>
        </w:numPr>
      </w:pPr>
      <w:r>
        <w:t xml:space="preserve">Objective A-2:  </w:t>
      </w:r>
      <w:r w:rsidR="00554654">
        <w:t>Define key outcomes for TCNJ graduates.</w:t>
      </w:r>
    </w:p>
    <w:p w:rsidR="00A53411" w:rsidRDefault="00A53411" w:rsidP="001543F1">
      <w:pPr>
        <w:numPr>
          <w:ilvl w:val="0"/>
          <w:numId w:val="7"/>
        </w:numPr>
      </w:pPr>
      <w:r>
        <w:t>Objective B-1:</w:t>
      </w:r>
      <w:r w:rsidR="00554654">
        <w:t xml:space="preserve">  Increase support for TCNJ faculty scholarship.</w:t>
      </w:r>
    </w:p>
    <w:p w:rsidR="00A53411" w:rsidRDefault="00A53411" w:rsidP="001543F1">
      <w:pPr>
        <w:numPr>
          <w:ilvl w:val="0"/>
          <w:numId w:val="7"/>
        </w:numPr>
      </w:pPr>
      <w:r>
        <w:t>Objective B-2</w:t>
      </w:r>
      <w:r w:rsidR="00554654">
        <w:t>:  Use program assessment to define and drive excellence.</w:t>
      </w:r>
    </w:p>
    <w:p w:rsidR="00A53411" w:rsidRDefault="00A53411" w:rsidP="001543F1">
      <w:pPr>
        <w:numPr>
          <w:ilvl w:val="0"/>
          <w:numId w:val="7"/>
        </w:numPr>
      </w:pPr>
      <w:r>
        <w:t>Objective B/C-3:</w:t>
      </w:r>
      <w:r w:rsidR="00554654">
        <w:t xml:space="preserve">  Identify and prioritize signature experiences and foster universal participation.</w:t>
      </w:r>
    </w:p>
    <w:p w:rsidR="00A53411" w:rsidRDefault="00A53411" w:rsidP="001543F1">
      <w:pPr>
        <w:numPr>
          <w:ilvl w:val="0"/>
          <w:numId w:val="7"/>
        </w:numPr>
      </w:pPr>
      <w:r>
        <w:t>Objective B/C-4:</w:t>
      </w:r>
      <w:r w:rsidR="00554654">
        <w:t xml:space="preserve">  Foster engaged pedagogies and best practices wherever learning occurs.</w:t>
      </w:r>
    </w:p>
    <w:p w:rsidR="00A53411" w:rsidRDefault="00A53411" w:rsidP="001543F1">
      <w:pPr>
        <w:numPr>
          <w:ilvl w:val="0"/>
          <w:numId w:val="7"/>
        </w:numPr>
      </w:pPr>
      <w:r>
        <w:t>Objective B/C-5:</w:t>
      </w:r>
      <w:r w:rsidR="00554654">
        <w:t xml:space="preserve">  Strengthen advising to foster student learning and success.</w:t>
      </w:r>
    </w:p>
    <w:p w:rsidR="00524EFC" w:rsidRDefault="00524EFC">
      <w:pPr>
        <w:rPr>
          <w:smallCaps/>
          <w:szCs w:val="24"/>
        </w:rPr>
      </w:pPr>
      <w:r>
        <w:br w:type="page"/>
      </w:r>
    </w:p>
    <w:p w:rsidR="00A53411" w:rsidRDefault="00423971" w:rsidP="00A53411">
      <w:pPr>
        <w:pStyle w:val="Heading3"/>
      </w:pPr>
      <w:r>
        <w:lastRenderedPageBreak/>
        <w:t>Faculty Scholarship and Staff Development</w:t>
      </w:r>
    </w:p>
    <w:p w:rsidR="00A53411" w:rsidRDefault="00A53411" w:rsidP="001543F1">
      <w:pPr>
        <w:numPr>
          <w:ilvl w:val="0"/>
          <w:numId w:val="9"/>
        </w:numPr>
      </w:pPr>
      <w:r>
        <w:t xml:space="preserve">Objective B-1:  </w:t>
      </w:r>
      <w:r w:rsidR="00423971">
        <w:t>Increase support for TCNJ faculty scholarship.</w:t>
      </w:r>
    </w:p>
    <w:p w:rsidR="00A53411" w:rsidRDefault="00423971" w:rsidP="001543F1">
      <w:pPr>
        <w:numPr>
          <w:ilvl w:val="0"/>
          <w:numId w:val="9"/>
        </w:numPr>
      </w:pPr>
      <w:r>
        <w:t>Objective E-6</w:t>
      </w:r>
      <w:r w:rsidR="00A53411">
        <w:t xml:space="preserve">:  </w:t>
      </w:r>
      <w:r>
        <w:t>Expand and strengthen faculty and staff development.</w:t>
      </w:r>
    </w:p>
    <w:p w:rsidR="00A53411" w:rsidRDefault="00B8536C" w:rsidP="00A53411">
      <w:pPr>
        <w:pStyle w:val="Heading3"/>
      </w:pPr>
      <w:r>
        <w:t>Resourcing Excellence</w:t>
      </w:r>
    </w:p>
    <w:p w:rsidR="00A53411" w:rsidRPr="00B207DE" w:rsidRDefault="00A53411" w:rsidP="001543F1">
      <w:pPr>
        <w:pStyle w:val="ListParagraph"/>
        <w:numPr>
          <w:ilvl w:val="0"/>
          <w:numId w:val="16"/>
        </w:numPr>
      </w:pPr>
      <w:r>
        <w:t xml:space="preserve">Objective </w:t>
      </w:r>
      <w:r w:rsidR="00B8536C">
        <w:t>B-2</w:t>
      </w:r>
      <w:r>
        <w:t xml:space="preserve">:  </w:t>
      </w:r>
      <w:r w:rsidR="00CA5419">
        <w:t>Use program assessment to define and drive excellence.</w:t>
      </w:r>
    </w:p>
    <w:p w:rsidR="00A53411" w:rsidRDefault="00A53411" w:rsidP="001543F1">
      <w:pPr>
        <w:pStyle w:val="ListParagraph"/>
        <w:numPr>
          <w:ilvl w:val="0"/>
          <w:numId w:val="16"/>
        </w:numPr>
      </w:pPr>
      <w:r>
        <w:t xml:space="preserve">Objective </w:t>
      </w:r>
      <w:r w:rsidR="00B8536C">
        <w:t>C</w:t>
      </w:r>
      <w:r>
        <w:t xml:space="preserve">-2:  </w:t>
      </w:r>
      <w:r w:rsidR="00CA5419">
        <w:t>Implement an assessment process for the total student experience.</w:t>
      </w:r>
    </w:p>
    <w:p w:rsidR="00554654" w:rsidRDefault="00554654" w:rsidP="001543F1">
      <w:pPr>
        <w:pStyle w:val="ListParagraph"/>
        <w:numPr>
          <w:ilvl w:val="0"/>
          <w:numId w:val="16"/>
        </w:numPr>
      </w:pPr>
      <w:r>
        <w:t xml:space="preserve">Objective C-6: </w:t>
      </w:r>
      <w:r w:rsidR="001D572A">
        <w:t xml:space="preserve"> Create/modernize facilities for co-curricular student engagement.</w:t>
      </w:r>
    </w:p>
    <w:p w:rsidR="00B8536C" w:rsidRDefault="00B8536C" w:rsidP="001543F1">
      <w:pPr>
        <w:pStyle w:val="ListParagraph"/>
        <w:numPr>
          <w:ilvl w:val="0"/>
          <w:numId w:val="16"/>
        </w:numPr>
      </w:pPr>
      <w:r>
        <w:t>Objective D-2:</w:t>
      </w:r>
      <w:r w:rsidR="001D572A">
        <w:t xml:space="preserve">  Implement reallocation to support strategic priorities.</w:t>
      </w:r>
    </w:p>
    <w:p w:rsidR="00B8536C" w:rsidRDefault="00B8536C" w:rsidP="001543F1">
      <w:pPr>
        <w:pStyle w:val="ListParagraph"/>
        <w:numPr>
          <w:ilvl w:val="0"/>
          <w:numId w:val="16"/>
        </w:numPr>
      </w:pPr>
      <w:r>
        <w:t>Objective D-4:</w:t>
      </w:r>
      <w:r w:rsidR="001D572A">
        <w:t xml:space="preserve">  Expand and strengthen development efforts aligned with priorities.</w:t>
      </w:r>
    </w:p>
    <w:p w:rsidR="00B8536C" w:rsidRDefault="00B8536C" w:rsidP="001543F1">
      <w:pPr>
        <w:pStyle w:val="ListParagraph"/>
        <w:numPr>
          <w:ilvl w:val="0"/>
          <w:numId w:val="16"/>
        </w:numPr>
      </w:pPr>
      <w:r>
        <w:t>Objective E-5:</w:t>
      </w:r>
      <w:r w:rsidR="001D572A">
        <w:t xml:space="preserve">  Implement technology to support effectiveness.</w:t>
      </w:r>
    </w:p>
    <w:p w:rsidR="00A53411" w:rsidRDefault="00B8536C" w:rsidP="00A53411">
      <w:pPr>
        <w:pStyle w:val="Heading3"/>
      </w:pPr>
      <w:r>
        <w:t>Communicating Distinctiveness</w:t>
      </w:r>
    </w:p>
    <w:p w:rsidR="00A53411" w:rsidRDefault="00A53411" w:rsidP="001543F1">
      <w:pPr>
        <w:numPr>
          <w:ilvl w:val="0"/>
          <w:numId w:val="8"/>
        </w:numPr>
      </w:pPr>
      <w:r>
        <w:t xml:space="preserve">Objective </w:t>
      </w:r>
      <w:r w:rsidR="00B8536C">
        <w:t>A-5</w:t>
      </w:r>
      <w:r>
        <w:t xml:space="preserve">:  </w:t>
      </w:r>
      <w:r w:rsidR="001D572A">
        <w:t>Implement effective communication strategies for key target audiences.</w:t>
      </w:r>
    </w:p>
    <w:p w:rsidR="00054CBE" w:rsidRDefault="00054CBE" w:rsidP="00054CBE">
      <w:pPr>
        <w:pStyle w:val="Heading3"/>
      </w:pPr>
      <w:r>
        <w:t>Culture of Innovation</w:t>
      </w:r>
    </w:p>
    <w:p w:rsidR="00054CBE" w:rsidRPr="00054CBE" w:rsidRDefault="001D572A" w:rsidP="001543F1">
      <w:pPr>
        <w:pStyle w:val="ListParagraph"/>
        <w:numPr>
          <w:ilvl w:val="0"/>
          <w:numId w:val="56"/>
        </w:numPr>
      </w:pPr>
      <w:r>
        <w:t>Objective E-3:  Create a culture of innovation and strategic/institutional effectiveness.</w:t>
      </w:r>
    </w:p>
    <w:p w:rsidR="005267DB" w:rsidRDefault="005267DB" w:rsidP="00EF4C1D"/>
    <w:p w:rsidR="00204CC0" w:rsidRDefault="00204CC0" w:rsidP="00204CC0">
      <w:r>
        <w:t>Discussion of the tracks of work included the following points.</w:t>
      </w:r>
    </w:p>
    <w:p w:rsidR="00923184" w:rsidRDefault="0033577A" w:rsidP="001543F1">
      <w:pPr>
        <w:numPr>
          <w:ilvl w:val="0"/>
          <w:numId w:val="12"/>
        </w:numPr>
      </w:pPr>
      <w:r>
        <w:t xml:space="preserve">Phase </w:t>
      </w:r>
      <w:r w:rsidR="003979D0">
        <w:t>1</w:t>
      </w:r>
      <w:r>
        <w:t xml:space="preserve"> is </w:t>
      </w:r>
      <w:r w:rsidR="003979D0">
        <w:t xml:space="preserve">a period of preparation and </w:t>
      </w:r>
      <w:r w:rsidR="00D15A7E">
        <w:t>tool building.</w:t>
      </w:r>
    </w:p>
    <w:p w:rsidR="00D15A7E" w:rsidRDefault="0033577A" w:rsidP="0033577A">
      <w:pPr>
        <w:numPr>
          <w:ilvl w:val="1"/>
          <w:numId w:val="12"/>
        </w:numPr>
      </w:pPr>
      <w:r>
        <w:t xml:space="preserve">Developing reliable </w:t>
      </w:r>
      <w:r w:rsidR="00D15A7E">
        <w:t>data to make reliable decisions</w:t>
      </w:r>
      <w:r>
        <w:t xml:space="preserve"> is </w:t>
      </w:r>
      <w:r w:rsidR="003979D0">
        <w:t>a clear</w:t>
      </w:r>
      <w:r>
        <w:t xml:space="preserve"> priority</w:t>
      </w:r>
      <w:r w:rsidR="00D15A7E">
        <w:t>.</w:t>
      </w:r>
    </w:p>
    <w:p w:rsidR="00D15A7E" w:rsidRDefault="0033577A" w:rsidP="0033577A">
      <w:pPr>
        <w:numPr>
          <w:ilvl w:val="1"/>
          <w:numId w:val="12"/>
        </w:numPr>
      </w:pPr>
      <w:r>
        <w:t xml:space="preserve">Establishing a </w:t>
      </w:r>
      <w:r w:rsidR="00D15A7E">
        <w:t>data system people can trust</w:t>
      </w:r>
      <w:r>
        <w:t xml:space="preserve"> is critical</w:t>
      </w:r>
      <w:r w:rsidR="00D15A7E">
        <w:t>.</w:t>
      </w:r>
    </w:p>
    <w:p w:rsidR="00D15A7E" w:rsidRDefault="00D15A7E" w:rsidP="00967AAF">
      <w:pPr>
        <w:numPr>
          <w:ilvl w:val="1"/>
          <w:numId w:val="12"/>
        </w:numPr>
      </w:pPr>
      <w:r>
        <w:t>Objectives B-2 and B/C-3 will help drive resource allocation</w:t>
      </w:r>
      <w:r w:rsidR="00967AAF">
        <w:t xml:space="preserve"> in Phase </w:t>
      </w:r>
      <w:r w:rsidR="003979D0">
        <w:t>1</w:t>
      </w:r>
      <w:r>
        <w:t>.</w:t>
      </w:r>
    </w:p>
    <w:p w:rsidR="00D15A7E" w:rsidRDefault="00A463F4" w:rsidP="001543F1">
      <w:pPr>
        <w:numPr>
          <w:ilvl w:val="0"/>
          <w:numId w:val="12"/>
        </w:numPr>
      </w:pPr>
      <w:r>
        <w:t xml:space="preserve">In Phase </w:t>
      </w:r>
      <w:r w:rsidR="003979D0">
        <w:t>2</w:t>
      </w:r>
      <w:r>
        <w:t xml:space="preserve">, </w:t>
      </w:r>
      <w:r w:rsidR="0033577A">
        <w:t xml:space="preserve">Strategic Priorities </w:t>
      </w:r>
      <w:r>
        <w:t>B and C</w:t>
      </w:r>
      <w:r w:rsidR="00967AAF">
        <w:t>, academic programs and student experience, respectively</w:t>
      </w:r>
      <w:r w:rsidR="00E5508D">
        <w:t>,</w:t>
      </w:r>
      <w:r>
        <w:t xml:space="preserve"> </w:t>
      </w:r>
      <w:r w:rsidR="00E5508D">
        <w:t>will be</w:t>
      </w:r>
      <w:r>
        <w:t xml:space="preserve"> the </w:t>
      </w:r>
      <w:r w:rsidR="00E5508D">
        <w:t>focus</w:t>
      </w:r>
      <w:r>
        <w:t>.</w:t>
      </w:r>
    </w:p>
    <w:p w:rsidR="0062118F" w:rsidRPr="0062118F" w:rsidRDefault="0062118F" w:rsidP="00650767">
      <w:pPr>
        <w:pStyle w:val="Heading1"/>
        <w:rPr>
          <w:rFonts w:eastAsia="Calibri"/>
        </w:rPr>
      </w:pPr>
      <w:r w:rsidRPr="0062118F">
        <w:rPr>
          <w:rFonts w:eastAsia="Calibri"/>
        </w:rPr>
        <w:t xml:space="preserve">Next Steps </w:t>
      </w:r>
    </w:p>
    <w:p w:rsidR="0062118F" w:rsidRPr="0062118F" w:rsidRDefault="0062118F" w:rsidP="00025E84">
      <w:pPr>
        <w:rPr>
          <w:rFonts w:eastAsia="Calibri"/>
          <w:szCs w:val="22"/>
        </w:rPr>
      </w:pPr>
      <w:r w:rsidRPr="0062118F">
        <w:rPr>
          <w:rFonts w:eastAsia="Calibri"/>
          <w:szCs w:val="22"/>
        </w:rPr>
        <w:t>At the conclusion of the meeting, the group identified the following next steps.</w:t>
      </w:r>
    </w:p>
    <w:p w:rsidR="0062118F" w:rsidRPr="0062118F" w:rsidRDefault="0062118F" w:rsidP="00025E84">
      <w:pPr>
        <w:rPr>
          <w:rFonts w:eastAsia="Calibri"/>
          <w:szCs w:val="22"/>
        </w:rPr>
      </w:pPr>
    </w:p>
    <w:p w:rsidR="0062118F" w:rsidRPr="0062118F" w:rsidRDefault="0062118F" w:rsidP="00025E84">
      <w:pPr>
        <w:rPr>
          <w:rFonts w:eastAsia="Calibri"/>
          <w:szCs w:val="22"/>
        </w:rPr>
      </w:pPr>
      <w:r w:rsidRPr="0062118F">
        <w:rPr>
          <w:rFonts w:eastAsia="Calibri"/>
          <w:szCs w:val="22"/>
        </w:rPr>
        <w:t>TSI will provide the following documents to</w:t>
      </w:r>
      <w:r w:rsidR="004D3A1F">
        <w:rPr>
          <w:rFonts w:eastAsia="Calibri"/>
          <w:szCs w:val="22"/>
        </w:rPr>
        <w:t xml:space="preserve"> Susan Bakewell-Sachs</w:t>
      </w:r>
      <w:r w:rsidR="00B13674">
        <w:rPr>
          <w:rFonts w:eastAsia="Calibri"/>
          <w:szCs w:val="22"/>
        </w:rPr>
        <w:t xml:space="preserve"> </w:t>
      </w:r>
      <w:r w:rsidRPr="0062118F">
        <w:rPr>
          <w:rFonts w:eastAsia="Calibri"/>
          <w:szCs w:val="22"/>
        </w:rPr>
        <w:t>for distribution to session participants.</w:t>
      </w:r>
    </w:p>
    <w:p w:rsidR="0062118F" w:rsidRPr="0062118F" w:rsidRDefault="0062118F" w:rsidP="001543F1">
      <w:pPr>
        <w:numPr>
          <w:ilvl w:val="0"/>
          <w:numId w:val="17"/>
        </w:numPr>
        <w:spacing w:after="200"/>
        <w:contextualSpacing/>
        <w:rPr>
          <w:rFonts w:eastAsia="Calibri"/>
          <w:szCs w:val="22"/>
        </w:rPr>
      </w:pPr>
      <w:r w:rsidRPr="0062118F">
        <w:rPr>
          <w:rFonts w:eastAsia="Calibri"/>
          <w:szCs w:val="22"/>
        </w:rPr>
        <w:t>A final version of the strategic map developed during t</w:t>
      </w:r>
      <w:r w:rsidR="00E71C74">
        <w:rPr>
          <w:rFonts w:eastAsia="Calibri"/>
          <w:szCs w:val="22"/>
        </w:rPr>
        <w:t xml:space="preserve">he strategy session </w:t>
      </w:r>
      <w:r w:rsidR="004D3F72">
        <w:rPr>
          <w:rFonts w:eastAsia="Calibri"/>
          <w:szCs w:val="22"/>
        </w:rPr>
        <w:t>immediately following the session</w:t>
      </w:r>
    </w:p>
    <w:p w:rsidR="0062118F" w:rsidRPr="0062118F" w:rsidRDefault="0062118F" w:rsidP="001543F1">
      <w:pPr>
        <w:numPr>
          <w:ilvl w:val="0"/>
          <w:numId w:val="17"/>
        </w:numPr>
        <w:spacing w:after="200"/>
        <w:contextualSpacing/>
        <w:rPr>
          <w:rFonts w:eastAsia="Calibri"/>
          <w:szCs w:val="22"/>
        </w:rPr>
      </w:pPr>
      <w:r w:rsidRPr="0062118F">
        <w:rPr>
          <w:rFonts w:eastAsia="Calibri"/>
          <w:szCs w:val="22"/>
        </w:rPr>
        <w:t>A “presentation” version of th</w:t>
      </w:r>
      <w:r w:rsidR="00E71C74">
        <w:rPr>
          <w:rFonts w:eastAsia="Calibri"/>
          <w:szCs w:val="22"/>
        </w:rPr>
        <w:t xml:space="preserve">e strategic map </w:t>
      </w:r>
      <w:r w:rsidR="004D3F72">
        <w:rPr>
          <w:rFonts w:eastAsia="Calibri"/>
          <w:szCs w:val="22"/>
        </w:rPr>
        <w:t xml:space="preserve">by </w:t>
      </w:r>
      <w:r w:rsidR="00A17FC3">
        <w:rPr>
          <w:rFonts w:eastAsia="Calibri"/>
          <w:szCs w:val="22"/>
        </w:rPr>
        <w:t>February 17</w:t>
      </w:r>
    </w:p>
    <w:p w:rsidR="0062118F" w:rsidRPr="0062118F" w:rsidRDefault="0062118F" w:rsidP="001543F1">
      <w:pPr>
        <w:numPr>
          <w:ilvl w:val="0"/>
          <w:numId w:val="17"/>
        </w:numPr>
        <w:spacing w:after="200"/>
        <w:contextualSpacing/>
        <w:rPr>
          <w:rFonts w:eastAsia="Calibri"/>
          <w:szCs w:val="22"/>
        </w:rPr>
      </w:pPr>
      <w:r w:rsidRPr="0062118F">
        <w:rPr>
          <w:rFonts w:eastAsia="Calibri"/>
          <w:szCs w:val="22"/>
        </w:rPr>
        <w:t>A protocol for the communications session</w:t>
      </w:r>
      <w:r w:rsidR="00E71C74">
        <w:rPr>
          <w:rFonts w:eastAsia="Calibri"/>
          <w:szCs w:val="22"/>
        </w:rPr>
        <w:t xml:space="preserve"> </w:t>
      </w:r>
      <w:r w:rsidR="004D3F72">
        <w:rPr>
          <w:rFonts w:eastAsia="Calibri"/>
          <w:szCs w:val="22"/>
        </w:rPr>
        <w:t xml:space="preserve">outlined below by </w:t>
      </w:r>
      <w:r w:rsidR="00A17FC3">
        <w:rPr>
          <w:rFonts w:eastAsia="Calibri"/>
          <w:szCs w:val="22"/>
        </w:rPr>
        <w:t>February 17</w:t>
      </w:r>
    </w:p>
    <w:p w:rsidR="0062118F" w:rsidRPr="0062118F" w:rsidRDefault="0062118F" w:rsidP="001543F1">
      <w:pPr>
        <w:numPr>
          <w:ilvl w:val="0"/>
          <w:numId w:val="17"/>
        </w:numPr>
        <w:spacing w:after="200"/>
        <w:contextualSpacing/>
        <w:rPr>
          <w:rFonts w:eastAsia="Calibri"/>
          <w:szCs w:val="22"/>
        </w:rPr>
      </w:pPr>
      <w:r w:rsidRPr="0062118F">
        <w:rPr>
          <w:rFonts w:eastAsia="Calibri"/>
          <w:szCs w:val="22"/>
        </w:rPr>
        <w:t>A comprehensive meeting summary of the strategic planning session</w:t>
      </w:r>
      <w:r w:rsidR="00E71C74">
        <w:rPr>
          <w:rFonts w:eastAsia="Calibri"/>
          <w:szCs w:val="22"/>
        </w:rPr>
        <w:t xml:space="preserve"> </w:t>
      </w:r>
      <w:r w:rsidR="00EE6A98">
        <w:rPr>
          <w:rFonts w:eastAsia="Calibri"/>
          <w:szCs w:val="22"/>
        </w:rPr>
        <w:t>by March 6, 2012</w:t>
      </w:r>
    </w:p>
    <w:p w:rsidR="0062118F" w:rsidRPr="0062118F" w:rsidRDefault="0062118F" w:rsidP="00025E84">
      <w:pPr>
        <w:pStyle w:val="Heading2"/>
        <w:rPr>
          <w:rFonts w:eastAsia="Calibri"/>
        </w:rPr>
      </w:pPr>
      <w:r w:rsidRPr="0062118F">
        <w:rPr>
          <w:rFonts w:eastAsia="Calibri"/>
        </w:rPr>
        <w:t>Communicating the Strategic Plan</w:t>
      </w:r>
    </w:p>
    <w:p w:rsidR="0062118F" w:rsidRDefault="0062118F" w:rsidP="00025E84">
      <w:pPr>
        <w:rPr>
          <w:rFonts w:eastAsia="Calibri"/>
          <w:szCs w:val="22"/>
        </w:rPr>
      </w:pPr>
      <w:r w:rsidRPr="0062118F">
        <w:rPr>
          <w:rFonts w:eastAsia="Calibri"/>
          <w:szCs w:val="22"/>
        </w:rPr>
        <w:t xml:space="preserve">A key aspect of the strategic planning process is communicating the draft strategic plan to key constituents and securing their feedback on it. The </w:t>
      </w:r>
      <w:r w:rsidR="00113046">
        <w:rPr>
          <w:rFonts w:eastAsia="Calibri"/>
          <w:szCs w:val="22"/>
        </w:rPr>
        <w:t>group identified the following s</w:t>
      </w:r>
      <w:r w:rsidRPr="0062118F">
        <w:rPr>
          <w:rFonts w:eastAsia="Calibri"/>
          <w:szCs w:val="22"/>
        </w:rPr>
        <w:t>takeholders with whom the plan will be communicated.</w:t>
      </w:r>
    </w:p>
    <w:p w:rsidR="00524EFC" w:rsidRDefault="00524EFC">
      <w:pPr>
        <w:rPr>
          <w:rFonts w:eastAsia="Calibri"/>
          <w:smallCaps/>
          <w:szCs w:val="24"/>
        </w:rPr>
      </w:pPr>
      <w:r>
        <w:rPr>
          <w:rFonts w:eastAsia="Calibri"/>
        </w:rPr>
        <w:br w:type="page"/>
      </w:r>
    </w:p>
    <w:p w:rsidR="00650767" w:rsidRPr="0062118F" w:rsidRDefault="00113046" w:rsidP="00025E84">
      <w:pPr>
        <w:pStyle w:val="Heading3"/>
        <w:rPr>
          <w:rFonts w:eastAsia="Calibri"/>
        </w:rPr>
      </w:pPr>
      <w:r>
        <w:rPr>
          <w:rFonts w:eastAsia="Calibri"/>
        </w:rPr>
        <w:lastRenderedPageBreak/>
        <w:t>Internal S</w:t>
      </w:r>
      <w:r w:rsidR="00650767">
        <w:rPr>
          <w:rFonts w:eastAsia="Calibri"/>
        </w:rPr>
        <w:t>takeholders</w:t>
      </w:r>
    </w:p>
    <w:p w:rsidR="0062118F" w:rsidRDefault="00A17FC3" w:rsidP="001543F1">
      <w:pPr>
        <w:numPr>
          <w:ilvl w:val="0"/>
          <w:numId w:val="17"/>
        </w:numPr>
        <w:spacing w:after="200"/>
        <w:contextualSpacing/>
        <w:rPr>
          <w:rFonts w:eastAsia="Calibri"/>
          <w:szCs w:val="22"/>
        </w:rPr>
      </w:pPr>
      <w:r>
        <w:rPr>
          <w:rFonts w:eastAsia="Calibri"/>
          <w:szCs w:val="22"/>
        </w:rPr>
        <w:t xml:space="preserve">Dr. </w:t>
      </w:r>
      <w:r w:rsidR="005524D5">
        <w:rPr>
          <w:rFonts w:eastAsia="Calibri"/>
          <w:szCs w:val="22"/>
        </w:rPr>
        <w:t>Barbara</w:t>
      </w:r>
      <w:r>
        <w:rPr>
          <w:rFonts w:eastAsia="Calibri"/>
          <w:szCs w:val="22"/>
        </w:rPr>
        <w:t xml:space="preserve"> Gitenstein, TCNJ </w:t>
      </w:r>
      <w:r w:rsidR="000C09B4">
        <w:rPr>
          <w:rFonts w:eastAsia="Calibri"/>
          <w:szCs w:val="22"/>
        </w:rPr>
        <w:t>President</w:t>
      </w:r>
    </w:p>
    <w:p w:rsidR="00A17FC3" w:rsidRDefault="00A17FC3" w:rsidP="001543F1">
      <w:pPr>
        <w:numPr>
          <w:ilvl w:val="0"/>
          <w:numId w:val="17"/>
        </w:numPr>
        <w:spacing w:after="200"/>
        <w:contextualSpacing/>
        <w:rPr>
          <w:rFonts w:eastAsia="Calibri"/>
          <w:szCs w:val="22"/>
        </w:rPr>
      </w:pPr>
      <w:r>
        <w:rPr>
          <w:rFonts w:eastAsia="Calibri"/>
          <w:szCs w:val="22"/>
        </w:rPr>
        <w:t>The Committee on Planning and Priorities</w:t>
      </w:r>
    </w:p>
    <w:p w:rsidR="000C09B4" w:rsidRDefault="00A17FC3" w:rsidP="001543F1">
      <w:pPr>
        <w:numPr>
          <w:ilvl w:val="0"/>
          <w:numId w:val="17"/>
        </w:numPr>
        <w:spacing w:after="200"/>
        <w:contextualSpacing/>
        <w:rPr>
          <w:rFonts w:eastAsia="Calibri"/>
          <w:szCs w:val="22"/>
        </w:rPr>
      </w:pPr>
      <w:r>
        <w:rPr>
          <w:rFonts w:eastAsia="Calibri"/>
          <w:szCs w:val="22"/>
        </w:rPr>
        <w:t xml:space="preserve">The </w:t>
      </w:r>
      <w:r w:rsidR="000C09B4">
        <w:rPr>
          <w:rFonts w:eastAsia="Calibri"/>
          <w:szCs w:val="22"/>
        </w:rPr>
        <w:t>Cabinet</w:t>
      </w:r>
    </w:p>
    <w:p w:rsidR="002B1B3B" w:rsidRDefault="002B1B3B" w:rsidP="002B1B3B">
      <w:pPr>
        <w:numPr>
          <w:ilvl w:val="0"/>
          <w:numId w:val="17"/>
        </w:numPr>
        <w:spacing w:after="200"/>
        <w:contextualSpacing/>
        <w:rPr>
          <w:rFonts w:eastAsia="Calibri"/>
          <w:szCs w:val="22"/>
        </w:rPr>
      </w:pPr>
      <w:r>
        <w:rPr>
          <w:rFonts w:eastAsia="Calibri"/>
          <w:szCs w:val="22"/>
        </w:rPr>
        <w:t>The Planning Council</w:t>
      </w:r>
    </w:p>
    <w:p w:rsidR="00524EFC" w:rsidRDefault="00524EFC" w:rsidP="001543F1">
      <w:pPr>
        <w:numPr>
          <w:ilvl w:val="0"/>
          <w:numId w:val="17"/>
        </w:numPr>
        <w:spacing w:after="200"/>
        <w:contextualSpacing/>
        <w:rPr>
          <w:rFonts w:eastAsia="Calibri"/>
          <w:szCs w:val="22"/>
        </w:rPr>
      </w:pPr>
      <w:r>
        <w:rPr>
          <w:rFonts w:eastAsia="Calibri"/>
          <w:szCs w:val="22"/>
        </w:rPr>
        <w:t>The Board of Trustees</w:t>
      </w:r>
    </w:p>
    <w:p w:rsidR="000C09B4" w:rsidRDefault="000C09B4" w:rsidP="001543F1">
      <w:pPr>
        <w:numPr>
          <w:ilvl w:val="0"/>
          <w:numId w:val="17"/>
        </w:numPr>
        <w:spacing w:after="200"/>
        <w:contextualSpacing/>
        <w:rPr>
          <w:rFonts w:eastAsia="Calibri"/>
          <w:szCs w:val="22"/>
        </w:rPr>
      </w:pPr>
      <w:r>
        <w:rPr>
          <w:rFonts w:eastAsia="Calibri"/>
          <w:szCs w:val="22"/>
        </w:rPr>
        <w:t>Faculty and Staff Senates</w:t>
      </w:r>
    </w:p>
    <w:p w:rsidR="000C09B4" w:rsidRDefault="000C09B4" w:rsidP="001543F1">
      <w:pPr>
        <w:numPr>
          <w:ilvl w:val="0"/>
          <w:numId w:val="17"/>
        </w:numPr>
        <w:spacing w:after="200"/>
        <w:contextualSpacing/>
        <w:rPr>
          <w:rFonts w:eastAsia="Calibri"/>
          <w:szCs w:val="22"/>
        </w:rPr>
      </w:pPr>
      <w:r>
        <w:rPr>
          <w:rFonts w:eastAsia="Calibri"/>
          <w:szCs w:val="22"/>
        </w:rPr>
        <w:t>Faculty and staff</w:t>
      </w:r>
    </w:p>
    <w:p w:rsidR="00A17FC3" w:rsidRDefault="00A17FC3" w:rsidP="00A17FC3">
      <w:pPr>
        <w:numPr>
          <w:ilvl w:val="0"/>
          <w:numId w:val="17"/>
        </w:numPr>
        <w:spacing w:after="200"/>
        <w:contextualSpacing/>
        <w:rPr>
          <w:rFonts w:eastAsia="Calibri"/>
          <w:szCs w:val="22"/>
        </w:rPr>
      </w:pPr>
      <w:r>
        <w:rPr>
          <w:rFonts w:eastAsia="Calibri"/>
          <w:szCs w:val="22"/>
        </w:rPr>
        <w:t>Senior leadership teams</w:t>
      </w:r>
    </w:p>
    <w:p w:rsidR="000C09B4" w:rsidRDefault="000C09B4" w:rsidP="001543F1">
      <w:pPr>
        <w:numPr>
          <w:ilvl w:val="0"/>
          <w:numId w:val="17"/>
        </w:numPr>
        <w:spacing w:after="200"/>
        <w:contextualSpacing/>
        <w:rPr>
          <w:rFonts w:eastAsia="Calibri"/>
          <w:szCs w:val="22"/>
        </w:rPr>
      </w:pPr>
      <w:r>
        <w:rPr>
          <w:rFonts w:eastAsia="Calibri"/>
          <w:szCs w:val="22"/>
        </w:rPr>
        <w:t>Student Government Association</w:t>
      </w:r>
    </w:p>
    <w:p w:rsidR="00A17FC3" w:rsidRPr="00A17FC3" w:rsidRDefault="00A17FC3" w:rsidP="00A17FC3">
      <w:pPr>
        <w:numPr>
          <w:ilvl w:val="0"/>
          <w:numId w:val="17"/>
        </w:numPr>
        <w:spacing w:after="200"/>
        <w:contextualSpacing/>
        <w:rPr>
          <w:rFonts w:eastAsia="Calibri"/>
          <w:szCs w:val="22"/>
        </w:rPr>
      </w:pPr>
      <w:r w:rsidRPr="00A17FC3">
        <w:rPr>
          <w:rFonts w:eastAsia="Calibri"/>
          <w:szCs w:val="22"/>
        </w:rPr>
        <w:t>Additional open communications sessions will be held to make sure everyone has an opportunity to learn about the draft strategic plan and provide feedback.</w:t>
      </w:r>
    </w:p>
    <w:p w:rsidR="009E7736" w:rsidRDefault="009E7736" w:rsidP="009E7736">
      <w:pPr>
        <w:numPr>
          <w:ilvl w:val="0"/>
          <w:numId w:val="17"/>
        </w:numPr>
        <w:spacing w:after="200"/>
        <w:contextualSpacing/>
        <w:rPr>
          <w:rFonts w:eastAsia="Calibri"/>
          <w:szCs w:val="22"/>
        </w:rPr>
      </w:pPr>
      <w:r>
        <w:rPr>
          <w:rFonts w:eastAsia="Calibri"/>
          <w:szCs w:val="22"/>
        </w:rPr>
        <w:t>T</w:t>
      </w:r>
      <w:r w:rsidR="00A17FC3" w:rsidRPr="002B1B3B">
        <w:rPr>
          <w:rFonts w:eastAsia="Calibri"/>
          <w:szCs w:val="22"/>
        </w:rPr>
        <w:t>he communications sessions will include:</w:t>
      </w:r>
    </w:p>
    <w:p w:rsidR="002B1B3B" w:rsidRPr="009E7736" w:rsidRDefault="009E7736" w:rsidP="009E7736">
      <w:pPr>
        <w:numPr>
          <w:ilvl w:val="1"/>
          <w:numId w:val="17"/>
        </w:numPr>
        <w:spacing w:after="200"/>
        <w:contextualSpacing/>
        <w:rPr>
          <w:rFonts w:eastAsia="Calibri"/>
          <w:szCs w:val="22"/>
        </w:rPr>
      </w:pPr>
      <w:r>
        <w:rPr>
          <w:rFonts w:eastAsia="Calibri"/>
          <w:szCs w:val="22"/>
        </w:rPr>
        <w:t xml:space="preserve">A </w:t>
      </w:r>
      <w:r w:rsidR="00A17FC3" w:rsidRPr="009E7736">
        <w:rPr>
          <w:rFonts w:eastAsia="Calibri"/>
          <w:szCs w:val="22"/>
        </w:rPr>
        <w:t>presentation of the draft strategic plan by members of the planning group – including the mission, strategic map, and 12-month implementation priorities</w:t>
      </w:r>
    </w:p>
    <w:p w:rsidR="002B1B3B" w:rsidRDefault="00A17FC3" w:rsidP="009E7736">
      <w:pPr>
        <w:numPr>
          <w:ilvl w:val="1"/>
          <w:numId w:val="17"/>
        </w:numPr>
        <w:spacing w:after="200"/>
        <w:contextualSpacing/>
        <w:rPr>
          <w:rFonts w:eastAsia="Calibri"/>
          <w:szCs w:val="22"/>
        </w:rPr>
      </w:pPr>
      <w:r w:rsidRPr="002B1B3B">
        <w:rPr>
          <w:rFonts w:eastAsia="Calibri"/>
          <w:szCs w:val="22"/>
        </w:rPr>
        <w:t>Allowing time for clarifying questions to ensure understanding</w:t>
      </w:r>
    </w:p>
    <w:p w:rsidR="009E7736" w:rsidRDefault="00A17FC3" w:rsidP="009E7736">
      <w:pPr>
        <w:numPr>
          <w:ilvl w:val="1"/>
          <w:numId w:val="17"/>
        </w:numPr>
        <w:spacing w:after="200"/>
        <w:contextualSpacing/>
        <w:rPr>
          <w:rFonts w:eastAsia="Calibri"/>
          <w:szCs w:val="22"/>
        </w:rPr>
      </w:pPr>
      <w:r w:rsidRPr="002B1B3B">
        <w:rPr>
          <w:rFonts w:eastAsia="Calibri"/>
          <w:szCs w:val="22"/>
        </w:rPr>
        <w:t>A structured opportunity to secure feedback from participants, based on questions similar to the following:</w:t>
      </w:r>
    </w:p>
    <w:p w:rsidR="002B1B3B" w:rsidRPr="009E7736" w:rsidRDefault="00A17FC3" w:rsidP="009E7736">
      <w:pPr>
        <w:numPr>
          <w:ilvl w:val="2"/>
          <w:numId w:val="17"/>
        </w:numPr>
        <w:spacing w:after="200"/>
        <w:contextualSpacing/>
        <w:rPr>
          <w:rFonts w:eastAsia="Calibri"/>
          <w:szCs w:val="22"/>
        </w:rPr>
      </w:pPr>
      <w:r w:rsidRPr="009E7736">
        <w:rPr>
          <w:rFonts w:eastAsia="Calibri"/>
          <w:szCs w:val="22"/>
        </w:rPr>
        <w:t>What are the strengths of the strategic plan?</w:t>
      </w:r>
    </w:p>
    <w:p w:rsidR="002B1B3B" w:rsidRDefault="00A17FC3" w:rsidP="009E7736">
      <w:pPr>
        <w:numPr>
          <w:ilvl w:val="2"/>
          <w:numId w:val="17"/>
        </w:numPr>
        <w:spacing w:after="200"/>
        <w:contextualSpacing/>
        <w:rPr>
          <w:rFonts w:eastAsia="Calibri"/>
          <w:szCs w:val="22"/>
        </w:rPr>
      </w:pPr>
      <w:r w:rsidRPr="002B1B3B">
        <w:rPr>
          <w:rFonts w:eastAsia="Calibri"/>
          <w:szCs w:val="22"/>
        </w:rPr>
        <w:t>What issues/concerns do you have?</w:t>
      </w:r>
    </w:p>
    <w:p w:rsidR="002B1B3B" w:rsidRDefault="00A17FC3" w:rsidP="009E7736">
      <w:pPr>
        <w:numPr>
          <w:ilvl w:val="2"/>
          <w:numId w:val="17"/>
        </w:numPr>
        <w:spacing w:after="200"/>
        <w:contextualSpacing/>
        <w:rPr>
          <w:rFonts w:eastAsia="Calibri"/>
          <w:szCs w:val="22"/>
        </w:rPr>
      </w:pPr>
      <w:r w:rsidRPr="002B1B3B">
        <w:rPr>
          <w:rFonts w:eastAsia="Calibri"/>
          <w:szCs w:val="22"/>
        </w:rPr>
        <w:t>What suggestions do you have to ensure the success of plan implementation?</w:t>
      </w:r>
    </w:p>
    <w:p w:rsidR="002B1B3B" w:rsidRDefault="00A17FC3" w:rsidP="009E7736">
      <w:pPr>
        <w:numPr>
          <w:ilvl w:val="1"/>
          <w:numId w:val="17"/>
        </w:numPr>
        <w:spacing w:after="200"/>
        <w:contextualSpacing/>
        <w:rPr>
          <w:rFonts w:eastAsia="Calibri"/>
          <w:szCs w:val="22"/>
        </w:rPr>
      </w:pPr>
      <w:r w:rsidRPr="002B1B3B">
        <w:rPr>
          <w:rFonts w:eastAsia="Calibri"/>
          <w:szCs w:val="22"/>
        </w:rPr>
        <w:t>These meetings will use the following documents provided by TSI:</w:t>
      </w:r>
    </w:p>
    <w:p w:rsidR="002B1B3B" w:rsidRDefault="00A17FC3" w:rsidP="009E7736">
      <w:pPr>
        <w:numPr>
          <w:ilvl w:val="2"/>
          <w:numId w:val="17"/>
        </w:numPr>
        <w:spacing w:after="200"/>
        <w:contextualSpacing/>
        <w:rPr>
          <w:rFonts w:eastAsia="Calibri"/>
          <w:szCs w:val="22"/>
        </w:rPr>
      </w:pPr>
      <w:r w:rsidRPr="002B1B3B">
        <w:rPr>
          <w:rFonts w:eastAsia="Calibri"/>
          <w:szCs w:val="22"/>
        </w:rPr>
        <w:t>The presentation version of the strategic map</w:t>
      </w:r>
    </w:p>
    <w:p w:rsidR="00A17FC3" w:rsidRPr="002B1B3B" w:rsidRDefault="00A17FC3" w:rsidP="009E7736">
      <w:pPr>
        <w:numPr>
          <w:ilvl w:val="2"/>
          <w:numId w:val="17"/>
        </w:numPr>
        <w:spacing w:after="200"/>
        <w:contextualSpacing/>
        <w:rPr>
          <w:rFonts w:eastAsia="Calibri"/>
          <w:szCs w:val="22"/>
        </w:rPr>
      </w:pPr>
      <w:r w:rsidRPr="002B1B3B">
        <w:rPr>
          <w:rFonts w:eastAsia="Calibri"/>
          <w:szCs w:val="22"/>
        </w:rPr>
        <w:t>The  protocol of the communications session</w:t>
      </w:r>
    </w:p>
    <w:p w:rsidR="00A17FC3" w:rsidRPr="0062118F" w:rsidRDefault="00A17FC3" w:rsidP="009E7736">
      <w:pPr>
        <w:numPr>
          <w:ilvl w:val="0"/>
          <w:numId w:val="17"/>
        </w:numPr>
        <w:spacing w:after="200"/>
        <w:contextualSpacing/>
        <w:rPr>
          <w:rFonts w:eastAsia="Calibri"/>
          <w:szCs w:val="22"/>
        </w:rPr>
      </w:pPr>
      <w:r w:rsidRPr="0062118F">
        <w:rPr>
          <w:rFonts w:eastAsia="Calibri"/>
          <w:szCs w:val="22"/>
        </w:rPr>
        <w:t>Leadership will revise the strategic map as appropriate based on the input received.</w:t>
      </w:r>
    </w:p>
    <w:p w:rsidR="00A17FC3" w:rsidRPr="00A17FC3" w:rsidRDefault="00A17FC3" w:rsidP="00A17FC3">
      <w:pPr>
        <w:pStyle w:val="Heading3"/>
        <w:rPr>
          <w:rFonts w:eastAsia="Calibri"/>
        </w:rPr>
      </w:pPr>
      <w:r>
        <w:rPr>
          <w:rFonts w:eastAsia="Calibri"/>
        </w:rPr>
        <w:t>External Stakeholders</w:t>
      </w:r>
    </w:p>
    <w:p w:rsidR="000C09B4" w:rsidRDefault="002B1B3B" w:rsidP="001543F1">
      <w:pPr>
        <w:numPr>
          <w:ilvl w:val="0"/>
          <w:numId w:val="17"/>
        </w:numPr>
        <w:spacing w:after="200"/>
        <w:contextualSpacing/>
        <w:rPr>
          <w:rFonts w:eastAsia="Calibri"/>
          <w:szCs w:val="22"/>
        </w:rPr>
      </w:pPr>
      <w:r>
        <w:rPr>
          <w:rFonts w:eastAsia="Calibri"/>
          <w:szCs w:val="22"/>
        </w:rPr>
        <w:t>U</w:t>
      </w:r>
      <w:r w:rsidR="00A17FC3">
        <w:rPr>
          <w:rFonts w:eastAsia="Calibri"/>
          <w:szCs w:val="22"/>
        </w:rPr>
        <w:t>nions</w:t>
      </w:r>
    </w:p>
    <w:p w:rsidR="000C09B4" w:rsidRDefault="000C09B4" w:rsidP="001543F1">
      <w:pPr>
        <w:numPr>
          <w:ilvl w:val="0"/>
          <w:numId w:val="17"/>
        </w:numPr>
        <w:spacing w:after="200"/>
        <w:contextualSpacing/>
        <w:rPr>
          <w:rFonts w:eastAsia="Calibri"/>
          <w:szCs w:val="22"/>
        </w:rPr>
      </w:pPr>
      <w:r>
        <w:rPr>
          <w:rFonts w:eastAsia="Calibri"/>
          <w:szCs w:val="22"/>
        </w:rPr>
        <w:t>Alumni</w:t>
      </w:r>
    </w:p>
    <w:p w:rsidR="0062118F" w:rsidRDefault="0062118F" w:rsidP="00025E84">
      <w:pPr>
        <w:pStyle w:val="Heading2"/>
        <w:rPr>
          <w:rFonts w:eastAsia="Calibri"/>
        </w:rPr>
      </w:pPr>
      <w:r w:rsidRPr="0062118F">
        <w:rPr>
          <w:rFonts w:eastAsia="Calibri"/>
        </w:rPr>
        <w:t>Implementation Planning</w:t>
      </w:r>
    </w:p>
    <w:p w:rsidR="00A74A06" w:rsidRPr="00A74A06" w:rsidRDefault="00A74A06" w:rsidP="00A74A06">
      <w:pPr>
        <w:rPr>
          <w:rFonts w:eastAsia="Calibri"/>
        </w:rPr>
      </w:pPr>
      <w:r>
        <w:rPr>
          <w:rFonts w:eastAsia="Calibri"/>
        </w:rPr>
        <w:t>Participants agreed to the following next steps regarding implementation planning.</w:t>
      </w:r>
    </w:p>
    <w:p w:rsidR="00C842B2" w:rsidRDefault="00C842B2" w:rsidP="001543F1">
      <w:pPr>
        <w:numPr>
          <w:ilvl w:val="0"/>
          <w:numId w:val="18"/>
        </w:numPr>
        <w:rPr>
          <w:rFonts w:eastAsia="Calibri"/>
          <w:szCs w:val="22"/>
        </w:rPr>
      </w:pPr>
      <w:r>
        <w:rPr>
          <w:rFonts w:eastAsia="Calibri"/>
          <w:szCs w:val="22"/>
        </w:rPr>
        <w:t>I</w:t>
      </w:r>
      <w:r w:rsidR="00EE6A98">
        <w:rPr>
          <w:rFonts w:eastAsia="Calibri"/>
          <w:szCs w:val="22"/>
        </w:rPr>
        <w:t xml:space="preserve">mplementation planning will </w:t>
      </w:r>
      <w:r>
        <w:rPr>
          <w:rFonts w:eastAsia="Calibri"/>
          <w:szCs w:val="22"/>
        </w:rPr>
        <w:t>need to be coordinated with:</w:t>
      </w:r>
    </w:p>
    <w:p w:rsidR="00C842B2" w:rsidRDefault="00C842B2" w:rsidP="00A74A06">
      <w:pPr>
        <w:numPr>
          <w:ilvl w:val="1"/>
          <w:numId w:val="18"/>
        </w:numPr>
        <w:rPr>
          <w:rFonts w:eastAsia="Calibri"/>
          <w:szCs w:val="22"/>
        </w:rPr>
      </w:pPr>
      <w:r>
        <w:rPr>
          <w:rFonts w:eastAsia="Calibri"/>
          <w:szCs w:val="22"/>
        </w:rPr>
        <w:t>Efforts</w:t>
      </w:r>
      <w:r w:rsidR="006A082F">
        <w:rPr>
          <w:rFonts w:eastAsia="Calibri"/>
          <w:szCs w:val="22"/>
        </w:rPr>
        <w:t xml:space="preserve"> to develop metrics for institutional assessment/effectiveness</w:t>
      </w:r>
    </w:p>
    <w:p w:rsidR="00C842B2" w:rsidRDefault="00C842B2" w:rsidP="00A74A06">
      <w:pPr>
        <w:numPr>
          <w:ilvl w:val="1"/>
          <w:numId w:val="18"/>
        </w:numPr>
        <w:rPr>
          <w:rFonts w:eastAsia="Calibri"/>
          <w:szCs w:val="22"/>
        </w:rPr>
      </w:pPr>
      <w:r>
        <w:rPr>
          <w:rFonts w:eastAsia="Calibri"/>
          <w:szCs w:val="22"/>
        </w:rPr>
        <w:t>Work on the facilities master plan</w:t>
      </w:r>
    </w:p>
    <w:p w:rsidR="0062118F" w:rsidRDefault="0062118F" w:rsidP="001543F1">
      <w:pPr>
        <w:numPr>
          <w:ilvl w:val="0"/>
          <w:numId w:val="18"/>
        </w:numPr>
        <w:rPr>
          <w:rFonts w:eastAsia="Calibri"/>
          <w:szCs w:val="22"/>
        </w:rPr>
      </w:pPr>
      <w:r w:rsidRPr="0062118F">
        <w:rPr>
          <w:rFonts w:eastAsia="Calibri"/>
          <w:szCs w:val="22"/>
        </w:rPr>
        <w:t xml:space="preserve">Leads/champions </w:t>
      </w:r>
      <w:r w:rsidR="000C09B4">
        <w:rPr>
          <w:rFonts w:eastAsia="Calibri"/>
          <w:szCs w:val="22"/>
        </w:rPr>
        <w:t xml:space="preserve">need to be identified </w:t>
      </w:r>
      <w:r w:rsidR="00A51F33">
        <w:rPr>
          <w:rFonts w:eastAsia="Calibri"/>
          <w:szCs w:val="22"/>
        </w:rPr>
        <w:t>for each Phase 1 track of work</w:t>
      </w:r>
      <w:r w:rsidR="006A082F">
        <w:rPr>
          <w:rFonts w:eastAsia="Calibri"/>
          <w:szCs w:val="22"/>
        </w:rPr>
        <w:t xml:space="preserve">. They </w:t>
      </w:r>
      <w:r w:rsidR="000C09B4">
        <w:rPr>
          <w:rFonts w:eastAsia="Calibri"/>
          <w:szCs w:val="22"/>
        </w:rPr>
        <w:t>will be responsible for:</w:t>
      </w:r>
    </w:p>
    <w:p w:rsidR="000C09B4" w:rsidRDefault="002B1B3B" w:rsidP="001543F1">
      <w:pPr>
        <w:numPr>
          <w:ilvl w:val="1"/>
          <w:numId w:val="18"/>
        </w:numPr>
        <w:rPr>
          <w:rFonts w:eastAsia="Calibri"/>
          <w:szCs w:val="22"/>
        </w:rPr>
      </w:pPr>
      <w:r>
        <w:rPr>
          <w:rFonts w:eastAsia="Calibri"/>
          <w:szCs w:val="22"/>
        </w:rPr>
        <w:t xml:space="preserve">Completing </w:t>
      </w:r>
      <w:r w:rsidR="000C09B4">
        <w:rPr>
          <w:rFonts w:eastAsia="Calibri"/>
          <w:szCs w:val="22"/>
        </w:rPr>
        <w:t>the preliminary implementation plan for their assigned track of work</w:t>
      </w:r>
      <w:r>
        <w:rPr>
          <w:rFonts w:eastAsia="Calibri"/>
          <w:szCs w:val="22"/>
        </w:rPr>
        <w:t xml:space="preserve"> </w:t>
      </w:r>
      <w:r>
        <w:rPr>
          <w:rFonts w:eastAsia="Calibri"/>
          <w:szCs w:val="22"/>
        </w:rPr>
        <w:sym w:font="Symbol" w:char="F02D"/>
      </w:r>
      <w:r>
        <w:rPr>
          <w:rFonts w:eastAsia="Calibri"/>
          <w:szCs w:val="22"/>
        </w:rPr>
        <w:t xml:space="preserve">  using today’s draft </w:t>
      </w:r>
      <w:r w:rsidR="006A082F">
        <w:rPr>
          <w:rFonts w:eastAsia="Calibri"/>
          <w:szCs w:val="22"/>
        </w:rPr>
        <w:t>map</w:t>
      </w:r>
      <w:r>
        <w:rPr>
          <w:rFonts w:eastAsia="Calibri"/>
          <w:szCs w:val="22"/>
        </w:rPr>
        <w:t xml:space="preserve"> as input</w:t>
      </w:r>
    </w:p>
    <w:p w:rsidR="0062118F" w:rsidRPr="0062118F" w:rsidRDefault="0062118F" w:rsidP="001543F1">
      <w:pPr>
        <w:numPr>
          <w:ilvl w:val="1"/>
          <w:numId w:val="18"/>
        </w:numPr>
        <w:rPr>
          <w:rFonts w:eastAsia="Calibri"/>
          <w:szCs w:val="22"/>
        </w:rPr>
      </w:pPr>
      <w:r w:rsidRPr="0062118F">
        <w:rPr>
          <w:rFonts w:eastAsia="Calibri"/>
          <w:szCs w:val="22"/>
        </w:rPr>
        <w:t>Ensuring the preliminary implementation plans are completed and submitted for review</w:t>
      </w:r>
    </w:p>
    <w:p w:rsidR="0062118F" w:rsidRPr="0062118F" w:rsidRDefault="000C09B4" w:rsidP="001543F1">
      <w:pPr>
        <w:pStyle w:val="NoSpacing"/>
        <w:numPr>
          <w:ilvl w:val="0"/>
          <w:numId w:val="19"/>
        </w:numPr>
        <w:rPr>
          <w:rFonts w:eastAsia="Calibri"/>
          <w:szCs w:val="22"/>
        </w:rPr>
      </w:pPr>
      <w:r>
        <w:rPr>
          <w:rFonts w:eastAsia="Calibri"/>
          <w:szCs w:val="22"/>
        </w:rPr>
        <w:t>Susan Bakewell-Sachs</w:t>
      </w:r>
      <w:r w:rsidR="0062118F" w:rsidRPr="0062118F">
        <w:rPr>
          <w:rFonts w:eastAsia="Calibri"/>
          <w:szCs w:val="22"/>
        </w:rPr>
        <w:t xml:space="preserve"> </w:t>
      </w:r>
      <w:r w:rsidR="006A082F">
        <w:rPr>
          <w:rFonts w:eastAsia="Calibri"/>
          <w:szCs w:val="22"/>
        </w:rPr>
        <w:t xml:space="preserve">and Mort Winston </w:t>
      </w:r>
      <w:r w:rsidR="0062118F" w:rsidRPr="0062118F">
        <w:rPr>
          <w:rFonts w:eastAsia="Calibri"/>
          <w:szCs w:val="22"/>
        </w:rPr>
        <w:t>will lead a coordination meeting to:</w:t>
      </w:r>
    </w:p>
    <w:p w:rsidR="0062118F" w:rsidRDefault="0062118F" w:rsidP="001543F1">
      <w:pPr>
        <w:pStyle w:val="NoSpacing"/>
        <w:numPr>
          <w:ilvl w:val="1"/>
          <w:numId w:val="19"/>
        </w:numPr>
        <w:rPr>
          <w:rFonts w:eastAsia="Calibri"/>
          <w:szCs w:val="22"/>
        </w:rPr>
      </w:pPr>
      <w:r w:rsidRPr="0062118F">
        <w:rPr>
          <w:rFonts w:eastAsia="Calibri"/>
          <w:szCs w:val="22"/>
        </w:rPr>
        <w:t xml:space="preserve">Compare work across the tracks in order to identify resource requirements and what’s realistic to accomplish in </w:t>
      </w:r>
      <w:r w:rsidR="00A51F33">
        <w:rPr>
          <w:rFonts w:eastAsia="Calibri"/>
          <w:szCs w:val="22"/>
        </w:rPr>
        <w:t>Phase 1</w:t>
      </w:r>
      <w:r w:rsidRPr="0062118F">
        <w:rPr>
          <w:rFonts w:eastAsia="Calibri"/>
          <w:szCs w:val="22"/>
        </w:rPr>
        <w:t xml:space="preserve">. </w:t>
      </w:r>
    </w:p>
    <w:p w:rsidR="006D22C4" w:rsidRDefault="006D22C4" w:rsidP="006D22C4">
      <w:pPr>
        <w:pStyle w:val="NoSpacing"/>
        <w:numPr>
          <w:ilvl w:val="1"/>
          <w:numId w:val="19"/>
        </w:numPr>
        <w:rPr>
          <w:rFonts w:eastAsia="Calibri"/>
          <w:szCs w:val="22"/>
        </w:rPr>
      </w:pPr>
      <w:r>
        <w:rPr>
          <w:rFonts w:eastAsia="Calibri"/>
          <w:szCs w:val="22"/>
        </w:rPr>
        <w:lastRenderedPageBreak/>
        <w:t>Resource implementation (time, money, personnel, and “what comes off the plate, etc.).</w:t>
      </w:r>
    </w:p>
    <w:p w:rsidR="006D22C4" w:rsidRDefault="006D22C4" w:rsidP="006D22C4">
      <w:pPr>
        <w:pStyle w:val="NoSpacing"/>
        <w:numPr>
          <w:ilvl w:val="1"/>
          <w:numId w:val="19"/>
        </w:numPr>
        <w:rPr>
          <w:rFonts w:eastAsia="Calibri"/>
          <w:szCs w:val="22"/>
        </w:rPr>
      </w:pPr>
      <w:r>
        <w:rPr>
          <w:rFonts w:eastAsia="Calibri"/>
          <w:szCs w:val="22"/>
        </w:rPr>
        <w:t>Identify those who will do the work of implementation.</w:t>
      </w:r>
    </w:p>
    <w:p w:rsidR="006D22C4" w:rsidRDefault="006D22C4" w:rsidP="006D22C4">
      <w:pPr>
        <w:pStyle w:val="NoSpacing"/>
        <w:numPr>
          <w:ilvl w:val="0"/>
          <w:numId w:val="19"/>
        </w:numPr>
        <w:rPr>
          <w:rFonts w:eastAsia="Calibri"/>
          <w:szCs w:val="22"/>
        </w:rPr>
      </w:pPr>
      <w:r>
        <w:rPr>
          <w:rFonts w:eastAsia="Calibri"/>
          <w:szCs w:val="22"/>
        </w:rPr>
        <w:t>The implementation teams will continue to improve the implementation plans as necessary/appropriate as they carry out the work.</w:t>
      </w:r>
    </w:p>
    <w:p w:rsidR="0062118F" w:rsidRPr="0062118F" w:rsidRDefault="0062118F" w:rsidP="006D22C4">
      <w:pPr>
        <w:pStyle w:val="Heading2"/>
        <w:rPr>
          <w:rFonts w:eastAsia="Calibri"/>
          <w:bCs/>
          <w:sz w:val="26"/>
          <w:szCs w:val="26"/>
        </w:rPr>
      </w:pPr>
      <w:r w:rsidRPr="00650767">
        <w:rPr>
          <w:rFonts w:eastAsia="Calibri"/>
        </w:rPr>
        <w:t>“Review and Adjust” Proce</w:t>
      </w:r>
      <w:r w:rsidRPr="0062118F">
        <w:rPr>
          <w:rFonts w:eastAsia="Calibri"/>
          <w:bCs/>
          <w:sz w:val="26"/>
          <w:szCs w:val="26"/>
        </w:rPr>
        <w:t>ss</w:t>
      </w:r>
    </w:p>
    <w:p w:rsidR="0062118F" w:rsidRPr="0062118F" w:rsidRDefault="00453ACD" w:rsidP="00025E84">
      <w:pPr>
        <w:rPr>
          <w:rFonts w:eastAsia="Calibri"/>
          <w:szCs w:val="22"/>
        </w:rPr>
      </w:pPr>
      <w:r>
        <w:rPr>
          <w:rFonts w:eastAsia="Calibri"/>
          <w:szCs w:val="22"/>
        </w:rPr>
        <w:t>Tim Fallon</w:t>
      </w:r>
      <w:r w:rsidR="0062118F" w:rsidRPr="0062118F">
        <w:rPr>
          <w:rFonts w:eastAsia="Calibri"/>
          <w:szCs w:val="22"/>
        </w:rPr>
        <w:t xml:space="preserve"> outlined the following as possible elements of a review and adjust process for the </w:t>
      </w:r>
      <w:r>
        <w:rPr>
          <w:rFonts w:eastAsia="Calibri"/>
          <w:szCs w:val="22"/>
        </w:rPr>
        <w:t>College.</w:t>
      </w:r>
    </w:p>
    <w:p w:rsidR="0062118F" w:rsidRPr="0062118F" w:rsidRDefault="0062118F" w:rsidP="001543F1">
      <w:pPr>
        <w:numPr>
          <w:ilvl w:val="0"/>
          <w:numId w:val="21"/>
        </w:numPr>
        <w:rPr>
          <w:rFonts w:eastAsia="Calibri"/>
          <w:szCs w:val="22"/>
        </w:rPr>
      </w:pPr>
      <w:r w:rsidRPr="0062118F">
        <w:rPr>
          <w:rFonts w:eastAsia="Calibri"/>
          <w:szCs w:val="22"/>
        </w:rPr>
        <w:t>Using regular leadership meetings for:</w:t>
      </w:r>
    </w:p>
    <w:p w:rsidR="0062118F" w:rsidRPr="0062118F" w:rsidRDefault="0062118F" w:rsidP="001543F1">
      <w:pPr>
        <w:numPr>
          <w:ilvl w:val="1"/>
          <w:numId w:val="21"/>
        </w:numPr>
        <w:rPr>
          <w:rFonts w:eastAsia="Calibri"/>
          <w:szCs w:val="22"/>
        </w:rPr>
      </w:pPr>
      <w:r w:rsidRPr="0062118F">
        <w:rPr>
          <w:rFonts w:eastAsia="Calibri"/>
          <w:szCs w:val="22"/>
        </w:rPr>
        <w:t>Implementation updates</w:t>
      </w:r>
    </w:p>
    <w:p w:rsidR="0062118F" w:rsidRPr="0062118F" w:rsidRDefault="0062118F" w:rsidP="001543F1">
      <w:pPr>
        <w:numPr>
          <w:ilvl w:val="1"/>
          <w:numId w:val="21"/>
        </w:numPr>
        <w:rPr>
          <w:rFonts w:eastAsia="Calibri"/>
          <w:szCs w:val="22"/>
        </w:rPr>
      </w:pPr>
      <w:r w:rsidRPr="0062118F">
        <w:rPr>
          <w:rFonts w:eastAsia="Calibri"/>
          <w:szCs w:val="22"/>
        </w:rPr>
        <w:t>Resolution of implementation issues/problems</w:t>
      </w:r>
    </w:p>
    <w:p w:rsidR="0062118F" w:rsidRPr="0062118F" w:rsidRDefault="00A51F33" w:rsidP="001543F1">
      <w:pPr>
        <w:numPr>
          <w:ilvl w:val="0"/>
          <w:numId w:val="20"/>
        </w:numPr>
        <w:spacing w:after="200"/>
        <w:contextualSpacing/>
        <w:rPr>
          <w:rFonts w:eastAsia="Calibri"/>
          <w:szCs w:val="22"/>
        </w:rPr>
      </w:pPr>
      <w:r>
        <w:rPr>
          <w:rFonts w:eastAsia="Calibri"/>
          <w:szCs w:val="22"/>
        </w:rPr>
        <w:t>Conducting p</w:t>
      </w:r>
      <w:r w:rsidR="0062118F" w:rsidRPr="0062118F">
        <w:rPr>
          <w:rFonts w:eastAsia="Calibri"/>
          <w:szCs w:val="22"/>
        </w:rPr>
        <w:t xml:space="preserve">eriodic Review and Adjust Sessions </w:t>
      </w:r>
    </w:p>
    <w:p w:rsidR="0062118F" w:rsidRPr="0062118F" w:rsidRDefault="0062118F" w:rsidP="001543F1">
      <w:pPr>
        <w:numPr>
          <w:ilvl w:val="1"/>
          <w:numId w:val="20"/>
        </w:numPr>
        <w:spacing w:after="200"/>
        <w:contextualSpacing/>
        <w:rPr>
          <w:rFonts w:eastAsia="Calibri"/>
          <w:szCs w:val="22"/>
        </w:rPr>
      </w:pPr>
      <w:r w:rsidRPr="0062118F">
        <w:rPr>
          <w:rFonts w:eastAsia="Calibri"/>
          <w:szCs w:val="22"/>
        </w:rPr>
        <w:t xml:space="preserve">Two </w:t>
      </w:r>
      <w:r w:rsidR="00A51F33">
        <w:rPr>
          <w:rFonts w:eastAsia="Calibri"/>
          <w:szCs w:val="22"/>
        </w:rPr>
        <w:t>or</w:t>
      </w:r>
      <w:r w:rsidRPr="0062118F">
        <w:rPr>
          <w:rFonts w:eastAsia="Calibri"/>
          <w:szCs w:val="22"/>
        </w:rPr>
        <w:t xml:space="preserve"> three times </w:t>
      </w:r>
      <w:r w:rsidR="00A51F33">
        <w:rPr>
          <w:rFonts w:eastAsia="Calibri"/>
          <w:szCs w:val="22"/>
        </w:rPr>
        <w:t>each</w:t>
      </w:r>
      <w:r w:rsidRPr="0062118F">
        <w:rPr>
          <w:rFonts w:eastAsia="Calibri"/>
          <w:szCs w:val="22"/>
        </w:rPr>
        <w:t xml:space="preserve"> year</w:t>
      </w:r>
    </w:p>
    <w:p w:rsidR="0062118F" w:rsidRPr="0062118F" w:rsidRDefault="0062118F" w:rsidP="001543F1">
      <w:pPr>
        <w:numPr>
          <w:ilvl w:val="1"/>
          <w:numId w:val="20"/>
        </w:numPr>
        <w:contextualSpacing/>
        <w:rPr>
          <w:rFonts w:eastAsia="Calibri"/>
          <w:szCs w:val="22"/>
        </w:rPr>
      </w:pPr>
      <w:r w:rsidRPr="0062118F">
        <w:rPr>
          <w:rFonts w:eastAsia="Calibri"/>
          <w:szCs w:val="22"/>
        </w:rPr>
        <w:t>More detailed review of progress with implementation of each track of work, including:</w:t>
      </w:r>
    </w:p>
    <w:p w:rsidR="0062118F" w:rsidRPr="0062118F" w:rsidRDefault="0062118F" w:rsidP="001543F1">
      <w:pPr>
        <w:numPr>
          <w:ilvl w:val="2"/>
          <w:numId w:val="21"/>
        </w:numPr>
        <w:rPr>
          <w:rFonts w:eastAsia="Calibri"/>
          <w:szCs w:val="22"/>
        </w:rPr>
      </w:pPr>
      <w:r w:rsidRPr="0062118F">
        <w:rPr>
          <w:rFonts w:eastAsia="Calibri"/>
          <w:szCs w:val="22"/>
        </w:rPr>
        <w:t>Accomplishments</w:t>
      </w:r>
    </w:p>
    <w:p w:rsidR="0062118F" w:rsidRPr="0062118F" w:rsidRDefault="0062118F" w:rsidP="001543F1">
      <w:pPr>
        <w:numPr>
          <w:ilvl w:val="2"/>
          <w:numId w:val="21"/>
        </w:numPr>
        <w:rPr>
          <w:rFonts w:eastAsia="Calibri"/>
          <w:szCs w:val="22"/>
        </w:rPr>
      </w:pPr>
      <w:r w:rsidRPr="0062118F">
        <w:rPr>
          <w:rFonts w:eastAsia="Calibri"/>
          <w:szCs w:val="22"/>
        </w:rPr>
        <w:t>Issues/problems/gaps</w:t>
      </w:r>
    </w:p>
    <w:p w:rsidR="0062118F" w:rsidRPr="0062118F" w:rsidRDefault="0062118F" w:rsidP="001543F1">
      <w:pPr>
        <w:numPr>
          <w:ilvl w:val="2"/>
          <w:numId w:val="21"/>
        </w:numPr>
        <w:rPr>
          <w:rFonts w:eastAsia="Calibri"/>
          <w:szCs w:val="22"/>
        </w:rPr>
      </w:pPr>
      <w:r w:rsidRPr="0062118F">
        <w:rPr>
          <w:rFonts w:eastAsia="Calibri"/>
          <w:szCs w:val="22"/>
        </w:rPr>
        <w:t>Lessons learned</w:t>
      </w:r>
    </w:p>
    <w:p w:rsidR="0062118F" w:rsidRPr="0062118F" w:rsidRDefault="0062118F" w:rsidP="001543F1">
      <w:pPr>
        <w:numPr>
          <w:ilvl w:val="2"/>
          <w:numId w:val="21"/>
        </w:numPr>
        <w:rPr>
          <w:rFonts w:eastAsia="Calibri"/>
          <w:szCs w:val="22"/>
        </w:rPr>
      </w:pPr>
      <w:r w:rsidRPr="0062118F">
        <w:rPr>
          <w:rFonts w:eastAsia="Calibri"/>
          <w:szCs w:val="22"/>
        </w:rPr>
        <w:t>Next steps</w:t>
      </w:r>
    </w:p>
    <w:p w:rsidR="0062118F" w:rsidRPr="0062118F" w:rsidRDefault="0062118F" w:rsidP="001543F1">
      <w:pPr>
        <w:numPr>
          <w:ilvl w:val="1"/>
          <w:numId w:val="20"/>
        </w:numPr>
        <w:spacing w:after="200"/>
        <w:contextualSpacing/>
        <w:rPr>
          <w:rFonts w:eastAsia="Calibri"/>
          <w:szCs w:val="22"/>
        </w:rPr>
      </w:pPr>
      <w:r w:rsidRPr="0062118F">
        <w:rPr>
          <w:rFonts w:eastAsia="Calibri"/>
          <w:szCs w:val="22"/>
        </w:rPr>
        <w:t>Review and adjust the strategic map and implementation plans as needed</w:t>
      </w:r>
      <w:r w:rsidR="00113046">
        <w:rPr>
          <w:rFonts w:eastAsia="Calibri"/>
          <w:szCs w:val="22"/>
        </w:rPr>
        <w:t>.</w:t>
      </w:r>
    </w:p>
    <w:p w:rsidR="0062118F" w:rsidRPr="0062118F" w:rsidRDefault="00A51F33" w:rsidP="001543F1">
      <w:pPr>
        <w:numPr>
          <w:ilvl w:val="0"/>
          <w:numId w:val="20"/>
        </w:numPr>
        <w:spacing w:after="200"/>
        <w:contextualSpacing/>
        <w:rPr>
          <w:rFonts w:eastAsia="Calibri"/>
          <w:szCs w:val="22"/>
        </w:rPr>
      </w:pPr>
      <w:r>
        <w:rPr>
          <w:rFonts w:eastAsia="Calibri"/>
          <w:szCs w:val="22"/>
        </w:rPr>
        <w:t xml:space="preserve">Conducting an </w:t>
      </w:r>
      <w:r w:rsidR="0062118F" w:rsidRPr="0062118F">
        <w:rPr>
          <w:rFonts w:eastAsia="Calibri"/>
          <w:szCs w:val="22"/>
        </w:rPr>
        <w:t>Annual Strategy Update</w:t>
      </w:r>
    </w:p>
    <w:p w:rsidR="0062118F" w:rsidRPr="0062118F" w:rsidRDefault="0062118F" w:rsidP="001543F1">
      <w:pPr>
        <w:numPr>
          <w:ilvl w:val="1"/>
          <w:numId w:val="20"/>
        </w:numPr>
        <w:spacing w:after="200"/>
        <w:contextualSpacing/>
        <w:rPr>
          <w:rFonts w:eastAsia="Calibri"/>
          <w:szCs w:val="22"/>
        </w:rPr>
      </w:pPr>
      <w:r w:rsidRPr="0062118F">
        <w:rPr>
          <w:rFonts w:eastAsia="Calibri"/>
          <w:szCs w:val="22"/>
        </w:rPr>
        <w:t>T</w:t>
      </w:r>
      <w:r w:rsidR="00A51F33">
        <w:rPr>
          <w:rFonts w:eastAsia="Calibri"/>
          <w:szCs w:val="22"/>
        </w:rPr>
        <w:t>his is t</w:t>
      </w:r>
      <w:r w:rsidRPr="0062118F">
        <w:rPr>
          <w:rFonts w:eastAsia="Calibri"/>
          <w:szCs w:val="22"/>
        </w:rPr>
        <w:t>ypically a one-day session</w:t>
      </w:r>
    </w:p>
    <w:p w:rsidR="0062118F" w:rsidRPr="0062118F" w:rsidRDefault="00A51F33" w:rsidP="001543F1">
      <w:pPr>
        <w:numPr>
          <w:ilvl w:val="1"/>
          <w:numId w:val="20"/>
        </w:numPr>
        <w:spacing w:after="200"/>
        <w:contextualSpacing/>
        <w:rPr>
          <w:rFonts w:eastAsia="Calibri"/>
          <w:szCs w:val="22"/>
        </w:rPr>
      </w:pPr>
      <w:r>
        <w:rPr>
          <w:rFonts w:eastAsia="Calibri"/>
          <w:szCs w:val="22"/>
        </w:rPr>
        <w:t>It r</w:t>
      </w:r>
      <w:r w:rsidR="0062118F" w:rsidRPr="0062118F">
        <w:rPr>
          <w:rFonts w:eastAsia="Calibri"/>
          <w:szCs w:val="22"/>
        </w:rPr>
        <w:t>eview</w:t>
      </w:r>
      <w:r>
        <w:rPr>
          <w:rFonts w:eastAsia="Calibri"/>
          <w:szCs w:val="22"/>
        </w:rPr>
        <w:t>s</w:t>
      </w:r>
      <w:r w:rsidR="0062118F" w:rsidRPr="0062118F">
        <w:rPr>
          <w:rFonts w:eastAsia="Calibri"/>
          <w:szCs w:val="22"/>
        </w:rPr>
        <w:t xml:space="preserve"> progress on implementation (one of the Periodic Review and Adjust Sessions)</w:t>
      </w:r>
      <w:r w:rsidR="00113046">
        <w:rPr>
          <w:rFonts w:eastAsia="Calibri"/>
          <w:szCs w:val="22"/>
        </w:rPr>
        <w:t>.</w:t>
      </w:r>
    </w:p>
    <w:p w:rsidR="0062118F" w:rsidRPr="0062118F" w:rsidRDefault="0062118F" w:rsidP="001543F1">
      <w:pPr>
        <w:numPr>
          <w:ilvl w:val="2"/>
          <w:numId w:val="20"/>
        </w:numPr>
        <w:spacing w:after="200"/>
        <w:contextualSpacing/>
        <w:rPr>
          <w:rFonts w:eastAsia="Calibri"/>
          <w:szCs w:val="22"/>
        </w:rPr>
      </w:pPr>
      <w:r w:rsidRPr="0062118F">
        <w:rPr>
          <w:rFonts w:eastAsia="Calibri"/>
          <w:szCs w:val="22"/>
        </w:rPr>
        <w:t>Identify accomplishments.</w:t>
      </w:r>
    </w:p>
    <w:p w:rsidR="0062118F" w:rsidRPr="0062118F" w:rsidRDefault="0062118F" w:rsidP="001543F1">
      <w:pPr>
        <w:numPr>
          <w:ilvl w:val="2"/>
          <w:numId w:val="20"/>
        </w:numPr>
        <w:spacing w:after="200"/>
        <w:contextualSpacing/>
        <w:rPr>
          <w:rFonts w:eastAsia="Calibri"/>
          <w:szCs w:val="22"/>
        </w:rPr>
      </w:pPr>
      <w:r w:rsidRPr="0062118F">
        <w:rPr>
          <w:rFonts w:eastAsia="Calibri"/>
          <w:szCs w:val="22"/>
        </w:rPr>
        <w:t>Resolve any implementation issues.</w:t>
      </w:r>
    </w:p>
    <w:p w:rsidR="0062118F" w:rsidRPr="0062118F" w:rsidRDefault="0062118F" w:rsidP="001543F1">
      <w:pPr>
        <w:numPr>
          <w:ilvl w:val="1"/>
          <w:numId w:val="20"/>
        </w:numPr>
        <w:spacing w:after="200"/>
        <w:contextualSpacing/>
        <w:rPr>
          <w:rFonts w:eastAsia="Calibri"/>
          <w:szCs w:val="22"/>
        </w:rPr>
      </w:pPr>
      <w:r w:rsidRPr="0062118F">
        <w:rPr>
          <w:rFonts w:eastAsia="Calibri"/>
          <w:szCs w:val="22"/>
        </w:rPr>
        <w:t>Update the strategic map based on:</w:t>
      </w:r>
    </w:p>
    <w:p w:rsidR="0062118F" w:rsidRPr="0062118F" w:rsidRDefault="0062118F" w:rsidP="001543F1">
      <w:pPr>
        <w:numPr>
          <w:ilvl w:val="2"/>
          <w:numId w:val="20"/>
        </w:numPr>
        <w:spacing w:after="200"/>
        <w:contextualSpacing/>
        <w:rPr>
          <w:rFonts w:eastAsia="Calibri"/>
          <w:szCs w:val="22"/>
        </w:rPr>
      </w:pPr>
      <w:r w:rsidRPr="0062118F">
        <w:rPr>
          <w:rFonts w:eastAsia="Calibri"/>
          <w:szCs w:val="22"/>
        </w:rPr>
        <w:t>What was learned from implementation</w:t>
      </w:r>
    </w:p>
    <w:p w:rsidR="0062118F" w:rsidRPr="0062118F" w:rsidRDefault="0062118F" w:rsidP="001543F1">
      <w:pPr>
        <w:numPr>
          <w:ilvl w:val="2"/>
          <w:numId w:val="20"/>
        </w:numPr>
        <w:spacing w:after="200"/>
        <w:contextualSpacing/>
        <w:rPr>
          <w:rFonts w:eastAsia="Calibri"/>
          <w:szCs w:val="22"/>
        </w:rPr>
      </w:pPr>
      <w:r w:rsidRPr="0062118F">
        <w:rPr>
          <w:rFonts w:eastAsia="Calibri"/>
          <w:szCs w:val="22"/>
        </w:rPr>
        <w:t>What’s working and what isn’t</w:t>
      </w:r>
    </w:p>
    <w:p w:rsidR="0062118F" w:rsidRPr="0062118F" w:rsidRDefault="0062118F" w:rsidP="001543F1">
      <w:pPr>
        <w:numPr>
          <w:ilvl w:val="2"/>
          <w:numId w:val="20"/>
        </w:numPr>
        <w:spacing w:after="200"/>
        <w:contextualSpacing/>
        <w:rPr>
          <w:rFonts w:eastAsia="Calibri"/>
          <w:szCs w:val="22"/>
        </w:rPr>
      </w:pPr>
      <w:r w:rsidRPr="0062118F">
        <w:rPr>
          <w:rFonts w:eastAsia="Calibri"/>
          <w:szCs w:val="22"/>
        </w:rPr>
        <w:t>How the environment has changed</w:t>
      </w:r>
    </w:p>
    <w:p w:rsidR="0062118F" w:rsidRPr="0062118F" w:rsidRDefault="0062118F" w:rsidP="001543F1">
      <w:pPr>
        <w:numPr>
          <w:ilvl w:val="1"/>
          <w:numId w:val="20"/>
        </w:numPr>
        <w:spacing w:after="200"/>
        <w:contextualSpacing/>
        <w:rPr>
          <w:rFonts w:eastAsia="Calibri"/>
          <w:szCs w:val="22"/>
        </w:rPr>
      </w:pPr>
      <w:r w:rsidRPr="0062118F">
        <w:rPr>
          <w:rFonts w:eastAsia="Calibri"/>
          <w:szCs w:val="22"/>
        </w:rPr>
        <w:t>Set implementation priorities for the next 12 months.</w:t>
      </w:r>
    </w:p>
    <w:p w:rsidR="0062118F" w:rsidRPr="0062118F" w:rsidRDefault="0062118F" w:rsidP="001543F1">
      <w:pPr>
        <w:numPr>
          <w:ilvl w:val="1"/>
          <w:numId w:val="20"/>
        </w:numPr>
        <w:spacing w:after="200"/>
        <w:contextualSpacing/>
        <w:rPr>
          <w:rFonts w:eastAsia="Calibri"/>
          <w:szCs w:val="22"/>
        </w:rPr>
      </w:pPr>
      <w:r w:rsidRPr="0062118F">
        <w:rPr>
          <w:rFonts w:eastAsia="Calibri"/>
          <w:szCs w:val="22"/>
        </w:rPr>
        <w:t>Align budget and human resources.</w:t>
      </w:r>
    </w:p>
    <w:p w:rsidR="0062118F" w:rsidRDefault="0062118F" w:rsidP="0062118F"/>
    <w:sectPr w:rsidR="0062118F" w:rsidSect="001917DF">
      <w:pgSz w:w="12240" w:h="15840" w:code="1"/>
      <w:pgMar w:top="1440" w:right="1440" w:bottom="1440" w:left="1440" w:header="720"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0D8" w:rsidRDefault="00D220D8">
      <w:r>
        <w:separator/>
      </w:r>
    </w:p>
  </w:endnote>
  <w:endnote w:type="continuationSeparator" w:id="0">
    <w:p w:rsidR="00D220D8" w:rsidRDefault="00D22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Marlett">
    <w:panose1 w:val="00000000000000000000"/>
    <w:charset w:val="00"/>
    <w:family w:val="auto"/>
    <w:pitch w:val="variable"/>
    <w:sig w:usb0="00000003" w:usb1="00000000" w:usb2="00000000" w:usb3="00000000" w:csb0="80000001" w:csb1="00000000"/>
  </w:font>
  <w:font w:name="MT Extra">
    <w:panose1 w:val="05050102010205020202"/>
    <w:charset w:val="02"/>
    <w:family w:val="auto"/>
    <w:pitch w:val="variable"/>
    <w:sig w:usb0="00000003" w:usb1="10000000" w:usb2="00000000" w:usb3="00000000" w:csb0="8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C38" w:rsidRDefault="00110C38">
    <w:pPr>
      <w:pStyle w:val="Footer"/>
      <w:framePr w:wrap="auto" w:vAnchor="text" w:hAnchor="margin" w:xAlign="right"/>
      <w:numPr>
        <w:ilvl w:val="0"/>
        <w:numId w:val="1"/>
      </w:numPr>
      <w:ind w:left="0" w:firstLine="0"/>
      <w:rPr>
        <w:rStyle w:val="PageNumber"/>
      </w:rPr>
    </w:pPr>
    <w:r>
      <w:rPr>
        <w:rStyle w:val="PageNumber"/>
      </w:rPr>
      <w:fldChar w:fldCharType="begin"/>
    </w:r>
    <w:r>
      <w:rPr>
        <w:rStyle w:val="PageNumber"/>
      </w:rPr>
      <w:instrText xml:space="preserve">PAGE  </w:instrText>
    </w:r>
    <w:r>
      <w:rPr>
        <w:rStyle w:val="PageNumber"/>
      </w:rPr>
      <w:fldChar w:fldCharType="end"/>
    </w:r>
  </w:p>
  <w:p w:rsidR="00110C38" w:rsidRDefault="00110C38">
    <w:pPr>
      <w:pStyle w:val="Footer"/>
      <w:numPr>
        <w:ilvl w:val="0"/>
        <w:numId w:val="1"/>
      </w:numPr>
      <w:ind w:left="0" w:right="360" w:firstLine="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C38" w:rsidRDefault="00110C38" w:rsidP="000B04B4">
    <w:pPr>
      <w:pStyle w:val="Footer"/>
      <w:framePr w:w="9925" w:h="685" w:hRule="exact" w:wrap="auto" w:vAnchor="text" w:hAnchor="page" w:x="1237" w:y="-527"/>
      <w:tabs>
        <w:tab w:val="center" w:pos="5040"/>
        <w:tab w:val="right" w:pos="9270"/>
      </w:tabs>
      <w:ind w:right="360"/>
      <w:rPr>
        <w:sz w:val="20"/>
      </w:rPr>
    </w:pPr>
    <w:r>
      <w:rPr>
        <w:noProof/>
        <w:sz w:val="20"/>
      </w:rPr>
      <mc:AlternateContent>
        <mc:Choice Requires="wps">
          <w:drawing>
            <wp:anchor distT="0" distB="0" distL="114300" distR="114300" simplePos="0" relativeHeight="251660288" behindDoc="0" locked="0" layoutInCell="1" allowOverlap="1" wp14:anchorId="12EF9EEC" wp14:editId="0DB08B98">
              <wp:simplePos x="0" y="0"/>
              <wp:positionH relativeFrom="column">
                <wp:posOffset>7620</wp:posOffset>
              </wp:positionH>
              <wp:positionV relativeFrom="paragraph">
                <wp:posOffset>45085</wp:posOffset>
              </wp:positionV>
              <wp:extent cx="6156960" cy="0"/>
              <wp:effectExtent l="7620" t="6985" r="7620" b="1206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6pt;margin-top:3.55pt;width:484.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" strokeweight="1pt"/>
          </w:pict>
        </mc:Fallback>
      </mc:AlternateContent>
    </w:r>
  </w:p>
  <w:p w:rsidR="00110C38" w:rsidRDefault="00110C38" w:rsidP="000B04B4">
    <w:pPr>
      <w:pStyle w:val="Footer"/>
      <w:framePr w:w="9925" w:h="685" w:hRule="exact" w:wrap="auto" w:vAnchor="text" w:hAnchor="page" w:x="1237" w:y="-527"/>
      <w:tabs>
        <w:tab w:val="center" w:pos="5040"/>
        <w:tab w:val="right" w:pos="9270"/>
      </w:tabs>
      <w:ind w:right="360"/>
      <w:rPr>
        <w:rStyle w:val="PageNumber"/>
      </w:rPr>
    </w:pPr>
    <w:r>
      <w:rPr>
        <w:sz w:val="20"/>
      </w:rPr>
      <w:t>The College of New Jersey</w:t>
    </w:r>
    <w:r>
      <w:rPr>
        <w:sz w:val="20"/>
      </w:rPr>
      <w:tab/>
    </w:r>
    <w:r>
      <w:rPr>
        <w:sz w:val="20"/>
      </w:rPr>
      <w:tab/>
    </w:r>
    <w:r>
      <w:rPr>
        <w:sz w:val="20"/>
      </w:rPr>
      <w:tab/>
      <w:t xml:space="preserve">Page </w:t>
    </w:r>
    <w:r>
      <w:rPr>
        <w:rStyle w:val="PageNumber"/>
      </w:rPr>
      <w:fldChar w:fldCharType="begin"/>
    </w:r>
    <w:r>
      <w:rPr>
        <w:rStyle w:val="PageNumber"/>
      </w:rPr>
      <w:instrText xml:space="preserve"> PAGE </w:instrText>
    </w:r>
    <w:r>
      <w:rPr>
        <w:rStyle w:val="PageNumber"/>
      </w:rPr>
      <w:fldChar w:fldCharType="separate"/>
    </w:r>
    <w:r w:rsidR="000835C5">
      <w:rPr>
        <w:rStyle w:val="PageNumber"/>
        <w:noProof/>
      </w:rPr>
      <w:t>28</w:t>
    </w:r>
    <w:r>
      <w:rPr>
        <w:rStyle w:val="PageNumber"/>
      </w:rPr>
      <w:fldChar w:fldCharType="end"/>
    </w:r>
  </w:p>
  <w:p w:rsidR="00110C38" w:rsidRDefault="00110C38" w:rsidP="000B04B4">
    <w:pPr>
      <w:pStyle w:val="Footer"/>
      <w:framePr w:w="9925" w:h="685" w:hRule="exact" w:wrap="auto" w:vAnchor="text" w:hAnchor="page" w:x="1237" w:y="-527"/>
      <w:tabs>
        <w:tab w:val="center" w:pos="5040"/>
      </w:tabs>
      <w:ind w:right="360"/>
      <w:rPr>
        <w:rStyle w:val="PageNumber"/>
        <w:i/>
      </w:rPr>
    </w:pPr>
    <w:r>
      <w:rPr>
        <w:rStyle w:val="PageNumber"/>
      </w:rPr>
      <w:t>Strategic Planning Meeting Summary</w:t>
    </w:r>
    <w:r>
      <w:rPr>
        <w:rStyle w:val="PageNumber"/>
      </w:rPr>
      <w:tab/>
    </w:r>
  </w:p>
  <w:p w:rsidR="00110C38" w:rsidRPr="00161215" w:rsidRDefault="00110C38" w:rsidP="000B04B4">
    <w:pPr>
      <w:pStyle w:val="Footer"/>
      <w:framePr w:w="9925" w:h="685" w:hRule="exact" w:wrap="auto" w:vAnchor="text" w:hAnchor="page" w:x="1237" w:y="-527"/>
      <w:tabs>
        <w:tab w:val="center" w:pos="5040"/>
      </w:tabs>
      <w:ind w:right="360"/>
      <w:rPr>
        <w:i/>
        <w:sz w:val="20"/>
      </w:rPr>
    </w:pPr>
  </w:p>
  <w:p w:rsidR="00110C38" w:rsidRPr="00CE5F71" w:rsidRDefault="00110C38" w:rsidP="00CE5F7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C38" w:rsidRDefault="00110C38" w:rsidP="00D13C9A">
    <w:pPr>
      <w:pStyle w:val="Footer"/>
      <w:framePr w:w="9925" w:h="685" w:hRule="exact" w:wrap="auto" w:vAnchor="text" w:hAnchor="page" w:x="1129" w:y="-527"/>
      <w:tabs>
        <w:tab w:val="center" w:pos="5040"/>
        <w:tab w:val="right" w:pos="9270"/>
      </w:tabs>
      <w:ind w:right="360"/>
      <w:rPr>
        <w:sz w:val="20"/>
      </w:rPr>
    </w:pPr>
    <w:r>
      <w:rPr>
        <w:noProof/>
        <w:sz w:val="20"/>
      </w:rPr>
      <mc:AlternateContent>
        <mc:Choice Requires="wps">
          <w:drawing>
            <wp:anchor distT="0" distB="0" distL="114300" distR="114300" simplePos="0" relativeHeight="251662336" behindDoc="0" locked="0" layoutInCell="1" allowOverlap="1" wp14:anchorId="7CAE3295" wp14:editId="41D774E4">
              <wp:simplePos x="0" y="0"/>
              <wp:positionH relativeFrom="column">
                <wp:posOffset>7620</wp:posOffset>
              </wp:positionH>
              <wp:positionV relativeFrom="paragraph">
                <wp:posOffset>45085</wp:posOffset>
              </wp:positionV>
              <wp:extent cx="6156960" cy="0"/>
              <wp:effectExtent l="7620" t="6985" r="7620" b="1206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6pt;margin-top:3.55pt;width:484.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" strokeweight="1pt"/>
          </w:pict>
        </mc:Fallback>
      </mc:AlternateContent>
    </w:r>
  </w:p>
  <w:p w:rsidR="00110C38" w:rsidRDefault="00110C38" w:rsidP="00D13C9A">
    <w:pPr>
      <w:pStyle w:val="Footer"/>
      <w:framePr w:w="9925" w:h="685" w:hRule="exact" w:wrap="auto" w:vAnchor="text" w:hAnchor="page" w:x="1129" w:y="-527"/>
      <w:tabs>
        <w:tab w:val="center" w:pos="5040"/>
        <w:tab w:val="right" w:pos="9270"/>
      </w:tabs>
      <w:ind w:right="360"/>
      <w:rPr>
        <w:rStyle w:val="PageNumber"/>
      </w:rPr>
    </w:pPr>
    <w:r>
      <w:rPr>
        <w:sz w:val="20"/>
      </w:rPr>
      <w:t>The College of New Jersey</w:t>
    </w:r>
    <w:r>
      <w:rPr>
        <w:sz w:val="20"/>
      </w:rPr>
      <w:tab/>
    </w:r>
    <w:r>
      <w:rPr>
        <w:sz w:val="20"/>
      </w:rPr>
      <w:tab/>
    </w:r>
    <w:r>
      <w:rPr>
        <w:sz w:val="20"/>
      </w:rPr>
      <w:tab/>
      <w:t xml:space="preserve">Page </w:t>
    </w:r>
    <w:r>
      <w:rPr>
        <w:rStyle w:val="PageNumber"/>
      </w:rPr>
      <w:fldChar w:fldCharType="begin"/>
    </w:r>
    <w:r>
      <w:rPr>
        <w:rStyle w:val="PageNumber"/>
      </w:rPr>
      <w:instrText xml:space="preserve"> PAGE </w:instrText>
    </w:r>
    <w:r>
      <w:rPr>
        <w:rStyle w:val="PageNumber"/>
      </w:rPr>
      <w:fldChar w:fldCharType="separate"/>
    </w:r>
    <w:r w:rsidR="000835C5">
      <w:rPr>
        <w:rStyle w:val="PageNumber"/>
        <w:noProof/>
      </w:rPr>
      <w:t>1</w:t>
    </w:r>
    <w:r>
      <w:rPr>
        <w:rStyle w:val="PageNumber"/>
      </w:rPr>
      <w:fldChar w:fldCharType="end"/>
    </w:r>
  </w:p>
  <w:p w:rsidR="00110C38" w:rsidRDefault="00110C38" w:rsidP="00D13C9A">
    <w:pPr>
      <w:pStyle w:val="Footer"/>
      <w:framePr w:w="9925" w:h="685" w:hRule="exact" w:wrap="auto" w:vAnchor="text" w:hAnchor="page" w:x="1129" w:y="-527"/>
      <w:tabs>
        <w:tab w:val="center" w:pos="5040"/>
      </w:tabs>
      <w:ind w:right="360"/>
      <w:rPr>
        <w:rStyle w:val="PageNumber"/>
        <w:i/>
      </w:rPr>
    </w:pPr>
    <w:r>
      <w:rPr>
        <w:rStyle w:val="PageNumber"/>
      </w:rPr>
      <w:t>Strategic Planning Meeting Summary</w:t>
    </w:r>
    <w:r>
      <w:rPr>
        <w:rStyle w:val="PageNumber"/>
      </w:rPr>
      <w:tab/>
    </w:r>
  </w:p>
  <w:p w:rsidR="00110C38" w:rsidRPr="00161215" w:rsidRDefault="00110C38" w:rsidP="00D13C9A">
    <w:pPr>
      <w:pStyle w:val="Footer"/>
      <w:framePr w:w="9925" w:h="685" w:hRule="exact" w:wrap="auto" w:vAnchor="text" w:hAnchor="page" w:x="1129" w:y="-527"/>
      <w:tabs>
        <w:tab w:val="center" w:pos="5040"/>
      </w:tabs>
      <w:ind w:right="360"/>
      <w:rPr>
        <w:i/>
        <w:sz w:val="20"/>
      </w:rPr>
    </w:pPr>
  </w:p>
  <w:p w:rsidR="00110C38" w:rsidRDefault="00110C3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0D8" w:rsidRDefault="00D220D8">
      <w:r>
        <w:separator/>
      </w:r>
    </w:p>
  </w:footnote>
  <w:footnote w:type="continuationSeparator" w:id="0">
    <w:p w:rsidR="00D220D8" w:rsidRDefault="00D220D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44577"/>
    <w:multiLevelType w:val="multilevel"/>
    <w:tmpl w:val="4E4E81C6"/>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2">
    <w:nsid w:val="04060809"/>
    <w:multiLevelType w:val="multilevel"/>
    <w:tmpl w:val="5650C38A"/>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3">
    <w:nsid w:val="06F22B31"/>
    <w:multiLevelType w:val="multilevel"/>
    <w:tmpl w:val="E0108AEC"/>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4">
    <w:nsid w:val="07160D9D"/>
    <w:multiLevelType w:val="hybridMultilevel"/>
    <w:tmpl w:val="77766C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76E3737"/>
    <w:multiLevelType w:val="multilevel"/>
    <w:tmpl w:val="79284F70"/>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6">
    <w:nsid w:val="0C80462F"/>
    <w:multiLevelType w:val="multilevel"/>
    <w:tmpl w:val="C7F466B8"/>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7">
    <w:nsid w:val="0E383FD7"/>
    <w:multiLevelType w:val="multilevel"/>
    <w:tmpl w:val="0D40AEB6"/>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8">
    <w:nsid w:val="1067603C"/>
    <w:multiLevelType w:val="multilevel"/>
    <w:tmpl w:val="EAEE2AE0"/>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9">
    <w:nsid w:val="10A40B9D"/>
    <w:multiLevelType w:val="multilevel"/>
    <w:tmpl w:val="6B4E1C3A"/>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10">
    <w:nsid w:val="12631849"/>
    <w:multiLevelType w:val="multilevel"/>
    <w:tmpl w:val="A70AB610"/>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11">
    <w:nsid w:val="12C5352D"/>
    <w:multiLevelType w:val="multilevel"/>
    <w:tmpl w:val="48E86EF4"/>
    <w:lvl w:ilvl="0">
      <w:start w:val="1"/>
      <w:numFmt w:val="bullet"/>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u w:val="none"/>
        <w:effect w:val="none"/>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12">
    <w:nsid w:val="14827933"/>
    <w:multiLevelType w:val="multilevel"/>
    <w:tmpl w:val="A29A5EC4"/>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13">
    <w:nsid w:val="155B78CD"/>
    <w:multiLevelType w:val="multilevel"/>
    <w:tmpl w:val="8E7EF4A6"/>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14">
    <w:nsid w:val="15BB589A"/>
    <w:multiLevelType w:val="multilevel"/>
    <w:tmpl w:val="93C439F0"/>
    <w:lvl w:ilvl="0">
      <w:start w:val="1"/>
      <w:numFmt w:val="bullet"/>
      <w:lvlRestart w:val="0"/>
      <w:lvlText w:val=""/>
      <w:lvlJc w:val="left"/>
      <w:pPr>
        <w:tabs>
          <w:tab w:val="num" w:pos="864"/>
        </w:tabs>
        <w:ind w:left="864" w:hanging="432"/>
      </w:pPr>
      <w:rPr>
        <w:rFonts w:ascii="Wingdings" w:hAnsi="Wingdings" w:hint="default"/>
        <w:color w:val="auto"/>
        <w:sz w:val="16"/>
      </w:rPr>
    </w:lvl>
    <w:lvl w:ilvl="1">
      <w:start w:val="1"/>
      <w:numFmt w:val="bullet"/>
      <w:lvlText w:val=""/>
      <w:lvlJc w:val="left"/>
      <w:pPr>
        <w:tabs>
          <w:tab w:val="num" w:pos="1296"/>
        </w:tabs>
        <w:ind w:left="1296" w:hanging="432"/>
      </w:pPr>
      <w:rPr>
        <w:rFonts w:ascii="Wingdings" w:hAnsi="Wingdings" w:hint="default"/>
        <w:b w:val="0"/>
        <w:i w:val="0"/>
        <w:strike w:val="0"/>
        <w:dstrike w:val="0"/>
        <w:sz w:val="12"/>
        <w:vertAlign w:val="baseline"/>
      </w:rPr>
    </w:lvl>
    <w:lvl w:ilvl="2">
      <w:start w:val="1"/>
      <w:numFmt w:val="bullet"/>
      <w:lvlText w:val=""/>
      <w:lvlJc w:val="left"/>
      <w:pPr>
        <w:tabs>
          <w:tab w:val="num" w:pos="1728"/>
        </w:tabs>
        <w:ind w:left="1728" w:hanging="432"/>
      </w:pPr>
      <w:rPr>
        <w:rFonts w:ascii="Wingdings" w:hAnsi="Wingdings" w:hint="default"/>
        <w:sz w:val="16"/>
      </w:rPr>
    </w:lvl>
    <w:lvl w:ilvl="3">
      <w:start w:val="1"/>
      <w:numFmt w:val="bullet"/>
      <w:lvlText w:val=""/>
      <w:lvlJc w:val="left"/>
      <w:pPr>
        <w:tabs>
          <w:tab w:val="num" w:pos="2160"/>
        </w:tabs>
        <w:ind w:left="2160" w:hanging="432"/>
      </w:pPr>
      <w:rPr>
        <w:rFonts w:ascii="Wingdings" w:hAnsi="Wingdings" w:hint="default"/>
        <w:b w:val="0"/>
        <w:i w:val="0"/>
        <w:sz w:val="16"/>
      </w:rPr>
    </w:lvl>
    <w:lvl w:ilvl="4">
      <w:start w:val="1"/>
      <w:numFmt w:val="bullet"/>
      <w:lvlText w:val=""/>
      <w:lvlJc w:val="left"/>
      <w:pPr>
        <w:tabs>
          <w:tab w:val="num" w:pos="2592"/>
        </w:tabs>
        <w:ind w:left="2592" w:hanging="432"/>
      </w:pPr>
      <w:rPr>
        <w:rFonts w:ascii="Symbol" w:hAnsi="Symbol" w:hint="default"/>
        <w:b w:val="0"/>
        <w:i w:val="0"/>
        <w:sz w:val="20"/>
      </w:rPr>
    </w:lvl>
    <w:lvl w:ilvl="5">
      <w:start w:val="1"/>
      <w:numFmt w:val="bullet"/>
      <w:lvlText w:val=""/>
      <w:lvlJc w:val="left"/>
      <w:pPr>
        <w:tabs>
          <w:tab w:val="num" w:pos="3024"/>
        </w:tabs>
        <w:ind w:left="3024" w:hanging="432"/>
      </w:pPr>
      <w:rPr>
        <w:rFonts w:ascii="Symbol" w:hAnsi="Symbol" w:hint="default"/>
        <w:sz w:val="20"/>
      </w:rPr>
    </w:lvl>
    <w:lvl w:ilvl="6">
      <w:start w:val="1"/>
      <w:numFmt w:val="bullet"/>
      <w:lvlText w:val=""/>
      <w:lvlJc w:val="left"/>
      <w:pPr>
        <w:tabs>
          <w:tab w:val="num" w:pos="3456"/>
        </w:tabs>
        <w:ind w:left="3456" w:hanging="432"/>
      </w:pPr>
      <w:rPr>
        <w:rFonts w:ascii="Wingdings 2" w:hAnsi="Wingdings 2" w:hint="default"/>
        <w:b/>
        <w:i w:val="0"/>
        <w:sz w:val="20"/>
      </w:rPr>
    </w:lvl>
    <w:lvl w:ilvl="7">
      <w:start w:val="1"/>
      <w:numFmt w:val="none"/>
      <w:lvlText w:val=""/>
      <w:lvlJc w:val="left"/>
      <w:pPr>
        <w:tabs>
          <w:tab w:val="num" w:pos="3888"/>
        </w:tabs>
        <w:ind w:left="3888" w:hanging="432"/>
      </w:pPr>
      <w:rPr>
        <w:rFonts w:ascii="Symbol" w:hAnsi="Symbol" w:hint="default"/>
      </w:rPr>
    </w:lvl>
    <w:lvl w:ilvl="8">
      <w:start w:val="1"/>
      <w:numFmt w:val="none"/>
      <w:lvlText w:val=""/>
      <w:lvlJc w:val="left"/>
      <w:pPr>
        <w:tabs>
          <w:tab w:val="num" w:pos="4320"/>
        </w:tabs>
        <w:ind w:left="4320" w:hanging="432"/>
      </w:pPr>
      <w:rPr>
        <w:rFonts w:ascii="Symbol" w:hAnsi="Symbol" w:hint="default"/>
      </w:rPr>
    </w:lvl>
  </w:abstractNum>
  <w:abstractNum w:abstractNumId="15">
    <w:nsid w:val="167E14F5"/>
    <w:multiLevelType w:val="multilevel"/>
    <w:tmpl w:val="A5AA1A7A"/>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16">
    <w:nsid w:val="193C54A7"/>
    <w:multiLevelType w:val="multilevel"/>
    <w:tmpl w:val="84ECD4AE"/>
    <w:styleLink w:val="StyleOutlinenumbered"/>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sz w:val="14"/>
      </w:rPr>
    </w:lvl>
    <w:lvl w:ilvl="2">
      <w:start w:val="1"/>
      <w:numFmt w:val="bullet"/>
      <w:lvlText w:val=""/>
      <w:lvlJc w:val="left"/>
      <w:pPr>
        <w:tabs>
          <w:tab w:val="num" w:pos="1080"/>
        </w:tabs>
        <w:ind w:left="1080" w:hanging="360"/>
      </w:pPr>
      <w:rPr>
        <w:rFonts w:ascii="Wingdings" w:hAnsi="Wingdings" w:hint="default"/>
        <w:sz w:val="16"/>
        <w:szCs w:val="16"/>
      </w:rPr>
    </w:lvl>
    <w:lvl w:ilvl="3">
      <w:start w:val="1"/>
      <w:numFmt w:val="bullet"/>
      <w:lvlText w:val=""/>
      <w:lvlJc w:val="left"/>
      <w:pPr>
        <w:tabs>
          <w:tab w:val="num" w:pos="1440"/>
        </w:tabs>
        <w:ind w:left="1440" w:hanging="360"/>
      </w:pPr>
      <w:rPr>
        <w:rFonts w:ascii="Wingdings" w:hAnsi="Wingdings" w:hint="default"/>
        <w:sz w:val="16"/>
        <w:szCs w:val="16"/>
      </w:rPr>
    </w:lvl>
    <w:lvl w:ilvl="4">
      <w:start w:val="1"/>
      <w:numFmt w:val="none"/>
      <w:lvlText w:val=""/>
      <w:lvlJc w:val="left"/>
      <w:pPr>
        <w:tabs>
          <w:tab w:val="num" w:pos="1800"/>
        </w:tabs>
        <w:ind w:left="1800" w:hanging="360"/>
      </w:pPr>
      <w:rPr>
        <w:rFonts w:ascii="Arial" w:hAnsi="Arial"/>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7">
    <w:nsid w:val="1ADD3DE4"/>
    <w:multiLevelType w:val="multilevel"/>
    <w:tmpl w:val="6D7A6F46"/>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18">
    <w:nsid w:val="1C2F6061"/>
    <w:multiLevelType w:val="multilevel"/>
    <w:tmpl w:val="EE385974"/>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19">
    <w:nsid w:val="1F9B42D4"/>
    <w:multiLevelType w:val="multilevel"/>
    <w:tmpl w:val="643015DE"/>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20">
    <w:nsid w:val="23B16405"/>
    <w:multiLevelType w:val="multilevel"/>
    <w:tmpl w:val="CE8A41D0"/>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21">
    <w:nsid w:val="267928A2"/>
    <w:multiLevelType w:val="multilevel"/>
    <w:tmpl w:val="A19C5990"/>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22">
    <w:nsid w:val="26F778FE"/>
    <w:multiLevelType w:val="multilevel"/>
    <w:tmpl w:val="8FAE753E"/>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23">
    <w:nsid w:val="2BA7594D"/>
    <w:multiLevelType w:val="multilevel"/>
    <w:tmpl w:val="D49261B8"/>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24">
    <w:nsid w:val="2CFE39CA"/>
    <w:multiLevelType w:val="multilevel"/>
    <w:tmpl w:val="51DCEF42"/>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25">
    <w:nsid w:val="2E425118"/>
    <w:multiLevelType w:val="multilevel"/>
    <w:tmpl w:val="4AAC1FEE"/>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26">
    <w:nsid w:val="2ECF7F68"/>
    <w:multiLevelType w:val="multilevel"/>
    <w:tmpl w:val="B1721622"/>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27">
    <w:nsid w:val="30113B8D"/>
    <w:multiLevelType w:val="multilevel"/>
    <w:tmpl w:val="4402976C"/>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cs="Times New Roman" w:hint="default"/>
        <w:sz w:val="16"/>
        <w:szCs w:val="16"/>
      </w:rPr>
    </w:lvl>
    <w:lvl w:ilvl="3">
      <w:start w:val="1"/>
      <w:numFmt w:val="bullet"/>
      <w:lvlText w:val=""/>
      <w:lvlJc w:val="left"/>
      <w:pPr>
        <w:tabs>
          <w:tab w:val="num" w:pos="1728"/>
        </w:tabs>
        <w:ind w:left="1728" w:hanging="432"/>
      </w:pPr>
      <w:rPr>
        <w:rFonts w:ascii="Wingdings" w:hAnsi="Wingdings" w:cs="Times New Roman" w:hint="default"/>
        <w:b w:val="0"/>
        <w:i w:val="0"/>
        <w:sz w:val="16"/>
        <w:szCs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28">
    <w:nsid w:val="31F25FF6"/>
    <w:multiLevelType w:val="multilevel"/>
    <w:tmpl w:val="455C2D0E"/>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29">
    <w:nsid w:val="36E810DB"/>
    <w:multiLevelType w:val="multilevel"/>
    <w:tmpl w:val="E196D73A"/>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30">
    <w:nsid w:val="37C96844"/>
    <w:multiLevelType w:val="multilevel"/>
    <w:tmpl w:val="7B28157A"/>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31">
    <w:nsid w:val="388F75BF"/>
    <w:multiLevelType w:val="multilevel"/>
    <w:tmpl w:val="ADECA668"/>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32">
    <w:nsid w:val="38C64BEB"/>
    <w:multiLevelType w:val="multilevel"/>
    <w:tmpl w:val="C7189C3E"/>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33">
    <w:nsid w:val="3E602063"/>
    <w:multiLevelType w:val="multilevel"/>
    <w:tmpl w:val="221CD20A"/>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34">
    <w:nsid w:val="40AE2310"/>
    <w:multiLevelType w:val="multilevel"/>
    <w:tmpl w:val="4402976C"/>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cs="Times New Roman" w:hint="default"/>
        <w:sz w:val="16"/>
        <w:szCs w:val="16"/>
      </w:rPr>
    </w:lvl>
    <w:lvl w:ilvl="3">
      <w:start w:val="1"/>
      <w:numFmt w:val="bullet"/>
      <w:lvlText w:val=""/>
      <w:lvlJc w:val="left"/>
      <w:pPr>
        <w:tabs>
          <w:tab w:val="num" w:pos="1728"/>
        </w:tabs>
        <w:ind w:left="1728" w:hanging="432"/>
      </w:pPr>
      <w:rPr>
        <w:rFonts w:ascii="Wingdings" w:hAnsi="Wingdings" w:cs="Times New Roman" w:hint="default"/>
        <w:b w:val="0"/>
        <w:i w:val="0"/>
        <w:sz w:val="16"/>
        <w:szCs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35">
    <w:nsid w:val="41BC077F"/>
    <w:multiLevelType w:val="multilevel"/>
    <w:tmpl w:val="BC3CE598"/>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36">
    <w:nsid w:val="42544B61"/>
    <w:multiLevelType w:val="multilevel"/>
    <w:tmpl w:val="9D80B3D4"/>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37">
    <w:nsid w:val="45ED54A7"/>
    <w:multiLevelType w:val="multilevel"/>
    <w:tmpl w:val="F94ECA12"/>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38">
    <w:nsid w:val="49046169"/>
    <w:multiLevelType w:val="multilevel"/>
    <w:tmpl w:val="B4C453AE"/>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39">
    <w:nsid w:val="49092E40"/>
    <w:multiLevelType w:val="multilevel"/>
    <w:tmpl w:val="1FB007CE"/>
    <w:lvl w:ilvl="0">
      <w:start w:val="1"/>
      <w:numFmt w:val="bullet"/>
      <w:pStyle w:val="1TSIBullet"/>
      <w:lvlText w:val=""/>
      <w:lvlJc w:val="left"/>
      <w:pPr>
        <w:tabs>
          <w:tab w:val="num" w:pos="432"/>
        </w:tabs>
        <w:ind w:left="432" w:hanging="432"/>
      </w:pPr>
      <w:rPr>
        <w:rFonts w:ascii="Wingdings" w:hAnsi="Wingdings" w:hint="default"/>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Marlett" w:hAnsi="Marlett" w:hint="default"/>
        <w:b w:val="0"/>
        <w:i w:val="0"/>
        <w:sz w:val="20"/>
      </w:rPr>
    </w:lvl>
    <w:lvl w:ilvl="5">
      <w:start w:val="1"/>
      <w:numFmt w:val="bullet"/>
      <w:lvlText w:val=""/>
      <w:lvlJc w:val="left"/>
      <w:pPr>
        <w:tabs>
          <w:tab w:val="num" w:pos="2592"/>
        </w:tabs>
        <w:ind w:left="2592" w:hanging="432"/>
      </w:pPr>
      <w:rPr>
        <w:rFonts w:ascii="MT Extra" w:hAnsi="MT Extra" w:hint="default"/>
        <w:sz w:val="20"/>
      </w:rPr>
    </w:lvl>
    <w:lvl w:ilvl="6">
      <w:start w:val="1"/>
      <w:numFmt w:val="bullet"/>
      <w:lvlText w:val=""/>
      <w:lvlJc w:val="left"/>
      <w:pPr>
        <w:tabs>
          <w:tab w:val="num" w:pos="3024"/>
        </w:tabs>
        <w:ind w:left="3024" w:hanging="432"/>
      </w:pPr>
      <w:rPr>
        <w:rFonts w:ascii="Symbol" w:hAnsi="Symbol"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40">
    <w:nsid w:val="4A3476BA"/>
    <w:multiLevelType w:val="multilevel"/>
    <w:tmpl w:val="4402976C"/>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cs="Times New Roman" w:hint="default"/>
        <w:sz w:val="16"/>
        <w:szCs w:val="16"/>
      </w:rPr>
    </w:lvl>
    <w:lvl w:ilvl="3">
      <w:start w:val="1"/>
      <w:numFmt w:val="bullet"/>
      <w:lvlText w:val=""/>
      <w:lvlJc w:val="left"/>
      <w:pPr>
        <w:tabs>
          <w:tab w:val="num" w:pos="1728"/>
        </w:tabs>
        <w:ind w:left="1728" w:hanging="432"/>
      </w:pPr>
      <w:rPr>
        <w:rFonts w:ascii="Wingdings" w:hAnsi="Wingdings" w:cs="Times New Roman" w:hint="default"/>
        <w:b w:val="0"/>
        <w:i w:val="0"/>
        <w:sz w:val="16"/>
        <w:szCs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41">
    <w:nsid w:val="4ABC4838"/>
    <w:multiLevelType w:val="multilevel"/>
    <w:tmpl w:val="3B663FF8"/>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42">
    <w:nsid w:val="4CEF2062"/>
    <w:multiLevelType w:val="multilevel"/>
    <w:tmpl w:val="6B5AFDAE"/>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43">
    <w:nsid w:val="4F8971AE"/>
    <w:multiLevelType w:val="multilevel"/>
    <w:tmpl w:val="61E2A92C"/>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44">
    <w:nsid w:val="504B1EEA"/>
    <w:multiLevelType w:val="multilevel"/>
    <w:tmpl w:val="2B06E06E"/>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45">
    <w:nsid w:val="50F87CA7"/>
    <w:multiLevelType w:val="multilevel"/>
    <w:tmpl w:val="A82E70D2"/>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46">
    <w:nsid w:val="527517D6"/>
    <w:multiLevelType w:val="multilevel"/>
    <w:tmpl w:val="B4A6EA36"/>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47">
    <w:nsid w:val="539E0B53"/>
    <w:multiLevelType w:val="multilevel"/>
    <w:tmpl w:val="71961DF6"/>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48">
    <w:nsid w:val="54435F78"/>
    <w:multiLevelType w:val="multilevel"/>
    <w:tmpl w:val="7C2AD81E"/>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49">
    <w:nsid w:val="55F27ACE"/>
    <w:multiLevelType w:val="multilevel"/>
    <w:tmpl w:val="4402976C"/>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cs="Times New Roman" w:hint="default"/>
        <w:sz w:val="16"/>
        <w:szCs w:val="16"/>
      </w:rPr>
    </w:lvl>
    <w:lvl w:ilvl="3">
      <w:start w:val="1"/>
      <w:numFmt w:val="bullet"/>
      <w:lvlText w:val=""/>
      <w:lvlJc w:val="left"/>
      <w:pPr>
        <w:tabs>
          <w:tab w:val="num" w:pos="1728"/>
        </w:tabs>
        <w:ind w:left="1728" w:hanging="432"/>
      </w:pPr>
      <w:rPr>
        <w:rFonts w:ascii="Wingdings" w:hAnsi="Wingdings" w:cs="Times New Roman" w:hint="default"/>
        <w:b w:val="0"/>
        <w:i w:val="0"/>
        <w:sz w:val="16"/>
        <w:szCs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50">
    <w:nsid w:val="56AF32C8"/>
    <w:multiLevelType w:val="multilevel"/>
    <w:tmpl w:val="4402976C"/>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cs="Times New Roman" w:hint="default"/>
        <w:sz w:val="16"/>
        <w:szCs w:val="16"/>
      </w:rPr>
    </w:lvl>
    <w:lvl w:ilvl="3">
      <w:start w:val="1"/>
      <w:numFmt w:val="bullet"/>
      <w:lvlText w:val=""/>
      <w:lvlJc w:val="left"/>
      <w:pPr>
        <w:tabs>
          <w:tab w:val="num" w:pos="1728"/>
        </w:tabs>
        <w:ind w:left="1728" w:hanging="432"/>
      </w:pPr>
      <w:rPr>
        <w:rFonts w:ascii="Wingdings" w:hAnsi="Wingdings" w:cs="Times New Roman" w:hint="default"/>
        <w:b w:val="0"/>
        <w:i w:val="0"/>
        <w:sz w:val="16"/>
        <w:szCs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51">
    <w:nsid w:val="56B07478"/>
    <w:multiLevelType w:val="multilevel"/>
    <w:tmpl w:val="F282081A"/>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52">
    <w:nsid w:val="5F2847E2"/>
    <w:multiLevelType w:val="multilevel"/>
    <w:tmpl w:val="B65C5B72"/>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53">
    <w:nsid w:val="646D6D5C"/>
    <w:multiLevelType w:val="multilevel"/>
    <w:tmpl w:val="8BC80D2C"/>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54">
    <w:nsid w:val="672A0631"/>
    <w:multiLevelType w:val="multilevel"/>
    <w:tmpl w:val="57D6043A"/>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55">
    <w:nsid w:val="675C78A3"/>
    <w:multiLevelType w:val="multilevel"/>
    <w:tmpl w:val="4402976C"/>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cs="Times New Roman" w:hint="default"/>
        <w:sz w:val="16"/>
        <w:szCs w:val="16"/>
      </w:rPr>
    </w:lvl>
    <w:lvl w:ilvl="3">
      <w:start w:val="1"/>
      <w:numFmt w:val="bullet"/>
      <w:lvlText w:val=""/>
      <w:lvlJc w:val="left"/>
      <w:pPr>
        <w:tabs>
          <w:tab w:val="num" w:pos="1728"/>
        </w:tabs>
        <w:ind w:left="1728" w:hanging="432"/>
      </w:pPr>
      <w:rPr>
        <w:rFonts w:ascii="Wingdings" w:hAnsi="Wingdings" w:cs="Times New Roman" w:hint="default"/>
        <w:b w:val="0"/>
        <w:i w:val="0"/>
        <w:sz w:val="16"/>
        <w:szCs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56">
    <w:nsid w:val="678D6722"/>
    <w:multiLevelType w:val="multilevel"/>
    <w:tmpl w:val="4024388C"/>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57">
    <w:nsid w:val="76045C04"/>
    <w:multiLevelType w:val="multilevel"/>
    <w:tmpl w:val="FD6CB330"/>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58">
    <w:nsid w:val="763B0834"/>
    <w:multiLevelType w:val="multilevel"/>
    <w:tmpl w:val="E12631B8"/>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59">
    <w:nsid w:val="77BE0045"/>
    <w:multiLevelType w:val="multilevel"/>
    <w:tmpl w:val="E6806BB2"/>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60">
    <w:nsid w:val="7C03506F"/>
    <w:multiLevelType w:val="multilevel"/>
    <w:tmpl w:val="A246D612"/>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61">
    <w:nsid w:val="7E6D6E85"/>
    <w:multiLevelType w:val="multilevel"/>
    <w:tmpl w:val="23F48F24"/>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abstractNum w:abstractNumId="62">
    <w:nsid w:val="7EB77B12"/>
    <w:multiLevelType w:val="multilevel"/>
    <w:tmpl w:val="585878D4"/>
    <w:lvl w:ilvl="0">
      <w:start w:val="1"/>
      <w:numFmt w:val="bullet"/>
      <w:lvlRestart w:val="0"/>
      <w:lvlText w:val=""/>
      <w:lvlJc w:val="left"/>
      <w:pPr>
        <w:tabs>
          <w:tab w:val="num" w:pos="432"/>
        </w:tabs>
        <w:ind w:left="432" w:hanging="432"/>
      </w:pPr>
      <w:rPr>
        <w:rFonts w:ascii="Wingdings" w:hAnsi="Wingdings" w:hint="default"/>
        <w:color w:val="auto"/>
        <w:sz w:val="16"/>
      </w:rPr>
    </w:lvl>
    <w:lvl w:ilvl="1">
      <w:start w:val="1"/>
      <w:numFmt w:val="bullet"/>
      <w:lvlText w:val=""/>
      <w:lvlJc w:val="left"/>
      <w:pPr>
        <w:tabs>
          <w:tab w:val="num" w:pos="864"/>
        </w:tabs>
        <w:ind w:left="864" w:hanging="432"/>
      </w:pPr>
      <w:rPr>
        <w:rFonts w:ascii="Wingdings" w:hAnsi="Wingdings" w:hint="default"/>
        <w:b w:val="0"/>
        <w:i w:val="0"/>
        <w:strike w:val="0"/>
        <w:dstrike w:val="0"/>
        <w:sz w:val="12"/>
        <w:vertAlign w:val="baseline"/>
      </w:rPr>
    </w:lvl>
    <w:lvl w:ilvl="2">
      <w:start w:val="1"/>
      <w:numFmt w:val="bullet"/>
      <w:lvlText w:val=""/>
      <w:lvlJc w:val="left"/>
      <w:pPr>
        <w:tabs>
          <w:tab w:val="num" w:pos="1296"/>
        </w:tabs>
        <w:ind w:left="1296" w:hanging="432"/>
      </w:pPr>
      <w:rPr>
        <w:rFonts w:ascii="Wingdings" w:hAnsi="Wingdings" w:hint="default"/>
        <w:sz w:val="16"/>
      </w:rPr>
    </w:lvl>
    <w:lvl w:ilvl="3">
      <w:start w:val="1"/>
      <w:numFmt w:val="bullet"/>
      <w:lvlText w:val=""/>
      <w:lvlJc w:val="left"/>
      <w:pPr>
        <w:tabs>
          <w:tab w:val="num" w:pos="1728"/>
        </w:tabs>
        <w:ind w:left="1728" w:hanging="432"/>
      </w:pPr>
      <w:rPr>
        <w:rFonts w:ascii="Wingdings" w:hAnsi="Wingdings" w:hint="default"/>
        <w:b w:val="0"/>
        <w:i w:val="0"/>
        <w:sz w:val="16"/>
      </w:rPr>
    </w:lvl>
    <w:lvl w:ilvl="4">
      <w:start w:val="1"/>
      <w:numFmt w:val="bullet"/>
      <w:lvlText w:val=""/>
      <w:lvlJc w:val="left"/>
      <w:pPr>
        <w:tabs>
          <w:tab w:val="num" w:pos="2160"/>
        </w:tabs>
        <w:ind w:left="2160" w:hanging="432"/>
      </w:pPr>
      <w:rPr>
        <w:rFonts w:ascii="Symbol" w:hAnsi="Symbol" w:hint="default"/>
        <w:b w:val="0"/>
        <w:i w:val="0"/>
        <w:sz w:val="20"/>
      </w:rPr>
    </w:lvl>
    <w:lvl w:ilvl="5">
      <w:start w:val="1"/>
      <w:numFmt w:val="bullet"/>
      <w:lvlText w:val=""/>
      <w:lvlJc w:val="left"/>
      <w:pPr>
        <w:tabs>
          <w:tab w:val="num" w:pos="2592"/>
        </w:tabs>
        <w:ind w:left="2592" w:hanging="432"/>
      </w:pPr>
      <w:rPr>
        <w:rFonts w:ascii="Symbol" w:hAnsi="Symbol" w:hint="default"/>
        <w:sz w:val="20"/>
      </w:rPr>
    </w:lvl>
    <w:lvl w:ilvl="6">
      <w:start w:val="1"/>
      <w:numFmt w:val="bullet"/>
      <w:lvlText w:val=""/>
      <w:lvlJc w:val="left"/>
      <w:pPr>
        <w:tabs>
          <w:tab w:val="num" w:pos="3024"/>
        </w:tabs>
        <w:ind w:left="3024" w:hanging="432"/>
      </w:pPr>
      <w:rPr>
        <w:rFonts w:ascii="Wingdings 2" w:hAnsi="Wingdings 2" w:hint="default"/>
        <w:b/>
        <w:i w:val="0"/>
        <w:sz w:val="20"/>
      </w:rPr>
    </w:lvl>
    <w:lvl w:ilvl="7">
      <w:start w:val="1"/>
      <w:numFmt w:val="none"/>
      <w:lvlText w:val=""/>
      <w:lvlJc w:val="left"/>
      <w:pPr>
        <w:tabs>
          <w:tab w:val="num" w:pos="3456"/>
        </w:tabs>
        <w:ind w:left="3456" w:hanging="432"/>
      </w:pPr>
      <w:rPr>
        <w:rFonts w:ascii="Symbol" w:hAnsi="Symbol" w:hint="default"/>
      </w:rPr>
    </w:lvl>
    <w:lvl w:ilvl="8">
      <w:start w:val="1"/>
      <w:numFmt w:val="none"/>
      <w:lvlText w:val=""/>
      <w:lvlJc w:val="left"/>
      <w:pPr>
        <w:tabs>
          <w:tab w:val="num" w:pos="3888"/>
        </w:tabs>
        <w:ind w:left="3888" w:hanging="432"/>
      </w:pPr>
      <w:rPr>
        <w:rFonts w:ascii="Symbol" w:hAnsi="Symbol"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9"/>
  </w:num>
  <w:num w:numId="3">
    <w:abstractNumId w:val="16"/>
  </w:num>
  <w:num w:numId="4">
    <w:abstractNumId w:val="4"/>
  </w:num>
  <w:num w:numId="5">
    <w:abstractNumId w:val="51"/>
  </w:num>
  <w:num w:numId="6">
    <w:abstractNumId w:val="34"/>
  </w:num>
  <w:num w:numId="7">
    <w:abstractNumId w:val="27"/>
  </w:num>
  <w:num w:numId="8">
    <w:abstractNumId w:val="55"/>
  </w:num>
  <w:num w:numId="9">
    <w:abstractNumId w:val="49"/>
  </w:num>
  <w:num w:numId="10">
    <w:abstractNumId w:val="53"/>
  </w:num>
  <w:num w:numId="11">
    <w:abstractNumId w:val="7"/>
  </w:num>
  <w:num w:numId="12">
    <w:abstractNumId w:val="56"/>
  </w:num>
  <w:num w:numId="13">
    <w:abstractNumId w:val="50"/>
  </w:num>
  <w:num w:numId="14">
    <w:abstractNumId w:val="40"/>
  </w:num>
  <w:num w:numId="15">
    <w:abstractNumId w:val="28"/>
    <w:lvlOverride w:ilvl="0"/>
    <w:lvlOverride w:ilvl="1"/>
    <w:lvlOverride w:ilvl="2"/>
    <w:lvlOverride w:ilvl="3"/>
    <w:lvlOverride w:ilvl="4"/>
    <w:lvlOverride w:ilvl="5"/>
    <w:lvlOverride w:ilvl="6"/>
    <w:lvlOverride w:ilvl="7">
      <w:startOverride w:val="1"/>
    </w:lvlOverride>
    <w:lvlOverride w:ilvl="8">
      <w:startOverride w:val="1"/>
    </w:lvlOverride>
  </w:num>
  <w:num w:numId="16">
    <w:abstractNumId w:val="47"/>
  </w:num>
  <w:num w:numId="17">
    <w:abstractNumId w:val="41"/>
  </w:num>
  <w:num w:numId="18">
    <w:abstractNumId w:val="10"/>
  </w:num>
  <w:num w:numId="19">
    <w:abstractNumId w:val="20"/>
  </w:num>
  <w:num w:numId="20">
    <w:abstractNumId w:val="22"/>
  </w:num>
  <w:num w:numId="21">
    <w:abstractNumId w:val="19"/>
  </w:num>
  <w:num w:numId="22">
    <w:abstractNumId w:val="54"/>
  </w:num>
  <w:num w:numId="23">
    <w:abstractNumId w:val="3"/>
  </w:num>
  <w:num w:numId="24">
    <w:abstractNumId w:val="13"/>
  </w:num>
  <w:num w:numId="25">
    <w:abstractNumId w:val="44"/>
  </w:num>
  <w:num w:numId="26">
    <w:abstractNumId w:val="46"/>
  </w:num>
  <w:num w:numId="27">
    <w:abstractNumId w:val="29"/>
  </w:num>
  <w:num w:numId="28">
    <w:abstractNumId w:val="48"/>
  </w:num>
  <w:num w:numId="29">
    <w:abstractNumId w:val="45"/>
  </w:num>
  <w:num w:numId="30">
    <w:abstractNumId w:val="33"/>
  </w:num>
  <w:num w:numId="31">
    <w:abstractNumId w:val="18"/>
  </w:num>
  <w:num w:numId="32">
    <w:abstractNumId w:val="2"/>
  </w:num>
  <w:num w:numId="33">
    <w:abstractNumId w:val="43"/>
  </w:num>
  <w:num w:numId="34">
    <w:abstractNumId w:val="15"/>
  </w:num>
  <w:num w:numId="35">
    <w:abstractNumId w:val="8"/>
  </w:num>
  <w:num w:numId="36">
    <w:abstractNumId w:val="25"/>
  </w:num>
  <w:num w:numId="37">
    <w:abstractNumId w:val="57"/>
  </w:num>
  <w:num w:numId="38">
    <w:abstractNumId w:val="32"/>
  </w:num>
  <w:num w:numId="39">
    <w:abstractNumId w:val="60"/>
  </w:num>
  <w:num w:numId="40">
    <w:abstractNumId w:val="42"/>
  </w:num>
  <w:num w:numId="41">
    <w:abstractNumId w:val="23"/>
  </w:num>
  <w:num w:numId="42">
    <w:abstractNumId w:val="9"/>
  </w:num>
  <w:num w:numId="43">
    <w:abstractNumId w:val="17"/>
  </w:num>
  <w:num w:numId="44">
    <w:abstractNumId w:val="24"/>
  </w:num>
  <w:num w:numId="45">
    <w:abstractNumId w:val="5"/>
  </w:num>
  <w:num w:numId="46">
    <w:abstractNumId w:val="1"/>
  </w:num>
  <w:num w:numId="47">
    <w:abstractNumId w:val="59"/>
  </w:num>
  <w:num w:numId="48">
    <w:abstractNumId w:val="36"/>
  </w:num>
  <w:num w:numId="49">
    <w:abstractNumId w:val="35"/>
  </w:num>
  <w:num w:numId="50">
    <w:abstractNumId w:val="11"/>
    <w:lvlOverride w:ilvl="0"/>
    <w:lvlOverride w:ilvl="1"/>
    <w:lvlOverride w:ilvl="2"/>
    <w:lvlOverride w:ilvl="3"/>
    <w:lvlOverride w:ilvl="4"/>
    <w:lvlOverride w:ilvl="5"/>
    <w:lvlOverride w:ilvl="6"/>
    <w:lvlOverride w:ilvl="7">
      <w:startOverride w:val="1"/>
    </w:lvlOverride>
    <w:lvlOverride w:ilvl="8">
      <w:startOverride w:val="1"/>
    </w:lvlOverride>
  </w:num>
  <w:num w:numId="51">
    <w:abstractNumId w:val="21"/>
  </w:num>
  <w:num w:numId="52">
    <w:abstractNumId w:val="30"/>
  </w:num>
  <w:num w:numId="53">
    <w:abstractNumId w:val="6"/>
  </w:num>
  <w:num w:numId="54">
    <w:abstractNumId w:val="31"/>
  </w:num>
  <w:num w:numId="55">
    <w:abstractNumId w:val="62"/>
  </w:num>
  <w:num w:numId="56">
    <w:abstractNumId w:val="26"/>
  </w:num>
  <w:num w:numId="57">
    <w:abstractNumId w:val="52"/>
  </w:num>
  <w:num w:numId="58">
    <w:abstractNumId w:val="38"/>
  </w:num>
  <w:num w:numId="59">
    <w:abstractNumId w:val="14"/>
  </w:num>
  <w:num w:numId="60">
    <w:abstractNumId w:val="37"/>
  </w:num>
  <w:num w:numId="61">
    <w:abstractNumId w:val="58"/>
  </w:num>
  <w:num w:numId="62">
    <w:abstractNumId w:val="61"/>
  </w:num>
  <w:num w:numId="63">
    <w:abstractNumId w:val="1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0EE"/>
    <w:rsid w:val="000011B1"/>
    <w:rsid w:val="00001F05"/>
    <w:rsid w:val="0000206C"/>
    <w:rsid w:val="000020A9"/>
    <w:rsid w:val="000030F9"/>
    <w:rsid w:val="000032BB"/>
    <w:rsid w:val="000033A2"/>
    <w:rsid w:val="000044A9"/>
    <w:rsid w:val="0000549E"/>
    <w:rsid w:val="000059E6"/>
    <w:rsid w:val="000076D2"/>
    <w:rsid w:val="000078D9"/>
    <w:rsid w:val="00011EB4"/>
    <w:rsid w:val="0001246B"/>
    <w:rsid w:val="0001385E"/>
    <w:rsid w:val="00014020"/>
    <w:rsid w:val="00014219"/>
    <w:rsid w:val="0001529F"/>
    <w:rsid w:val="00015551"/>
    <w:rsid w:val="00015E6A"/>
    <w:rsid w:val="000207A1"/>
    <w:rsid w:val="00021CFA"/>
    <w:rsid w:val="00022B50"/>
    <w:rsid w:val="000233DE"/>
    <w:rsid w:val="000248CD"/>
    <w:rsid w:val="00025625"/>
    <w:rsid w:val="00025E84"/>
    <w:rsid w:val="000274C5"/>
    <w:rsid w:val="00027738"/>
    <w:rsid w:val="00027F2C"/>
    <w:rsid w:val="000325A9"/>
    <w:rsid w:val="0003697A"/>
    <w:rsid w:val="00036FF2"/>
    <w:rsid w:val="000371DD"/>
    <w:rsid w:val="00042207"/>
    <w:rsid w:val="00044D66"/>
    <w:rsid w:val="0004516B"/>
    <w:rsid w:val="00045938"/>
    <w:rsid w:val="00050104"/>
    <w:rsid w:val="000515CC"/>
    <w:rsid w:val="0005163A"/>
    <w:rsid w:val="00052C23"/>
    <w:rsid w:val="000537D3"/>
    <w:rsid w:val="00053B8C"/>
    <w:rsid w:val="00054CBE"/>
    <w:rsid w:val="00057906"/>
    <w:rsid w:val="0006116F"/>
    <w:rsid w:val="00062676"/>
    <w:rsid w:val="00062FEE"/>
    <w:rsid w:val="0006541B"/>
    <w:rsid w:val="00065EA8"/>
    <w:rsid w:val="0006617A"/>
    <w:rsid w:val="000667BF"/>
    <w:rsid w:val="00067367"/>
    <w:rsid w:val="000700BC"/>
    <w:rsid w:val="00071253"/>
    <w:rsid w:val="00071C11"/>
    <w:rsid w:val="00072387"/>
    <w:rsid w:val="00073991"/>
    <w:rsid w:val="00074357"/>
    <w:rsid w:val="000747C9"/>
    <w:rsid w:val="00074B65"/>
    <w:rsid w:val="00076BB8"/>
    <w:rsid w:val="00077E5B"/>
    <w:rsid w:val="0008156B"/>
    <w:rsid w:val="000835C5"/>
    <w:rsid w:val="00085273"/>
    <w:rsid w:val="00085D8C"/>
    <w:rsid w:val="00086373"/>
    <w:rsid w:val="0008721E"/>
    <w:rsid w:val="00090C9F"/>
    <w:rsid w:val="000914D1"/>
    <w:rsid w:val="00093CD9"/>
    <w:rsid w:val="00094A68"/>
    <w:rsid w:val="00094ED8"/>
    <w:rsid w:val="000A161B"/>
    <w:rsid w:val="000A1F6B"/>
    <w:rsid w:val="000A27D3"/>
    <w:rsid w:val="000A36A6"/>
    <w:rsid w:val="000A57FD"/>
    <w:rsid w:val="000A5E06"/>
    <w:rsid w:val="000A7328"/>
    <w:rsid w:val="000A776C"/>
    <w:rsid w:val="000A7F89"/>
    <w:rsid w:val="000B019C"/>
    <w:rsid w:val="000B0396"/>
    <w:rsid w:val="000B04B4"/>
    <w:rsid w:val="000B43EE"/>
    <w:rsid w:val="000B644E"/>
    <w:rsid w:val="000B7E51"/>
    <w:rsid w:val="000C04AA"/>
    <w:rsid w:val="000C09B4"/>
    <w:rsid w:val="000C134C"/>
    <w:rsid w:val="000C18DE"/>
    <w:rsid w:val="000C1DD0"/>
    <w:rsid w:val="000C2D9E"/>
    <w:rsid w:val="000C2F51"/>
    <w:rsid w:val="000C3115"/>
    <w:rsid w:val="000C46CA"/>
    <w:rsid w:val="000C4A3A"/>
    <w:rsid w:val="000C4AE2"/>
    <w:rsid w:val="000C4C6F"/>
    <w:rsid w:val="000C58B8"/>
    <w:rsid w:val="000C6C09"/>
    <w:rsid w:val="000D00AC"/>
    <w:rsid w:val="000D0D5F"/>
    <w:rsid w:val="000D1052"/>
    <w:rsid w:val="000D28A3"/>
    <w:rsid w:val="000D2C55"/>
    <w:rsid w:val="000D65DC"/>
    <w:rsid w:val="000D70BA"/>
    <w:rsid w:val="000E0322"/>
    <w:rsid w:val="000E16DB"/>
    <w:rsid w:val="000E21D2"/>
    <w:rsid w:val="000E3008"/>
    <w:rsid w:val="000E32FB"/>
    <w:rsid w:val="000E346D"/>
    <w:rsid w:val="000E4E57"/>
    <w:rsid w:val="000E759B"/>
    <w:rsid w:val="000E79A8"/>
    <w:rsid w:val="000F00B5"/>
    <w:rsid w:val="000F0103"/>
    <w:rsid w:val="000F137A"/>
    <w:rsid w:val="000F21A5"/>
    <w:rsid w:val="000F4455"/>
    <w:rsid w:val="000F4EF9"/>
    <w:rsid w:val="000F74AE"/>
    <w:rsid w:val="001024CE"/>
    <w:rsid w:val="00102865"/>
    <w:rsid w:val="001042D8"/>
    <w:rsid w:val="00104D0A"/>
    <w:rsid w:val="00106641"/>
    <w:rsid w:val="00106CBB"/>
    <w:rsid w:val="001077CB"/>
    <w:rsid w:val="0011000A"/>
    <w:rsid w:val="00110C38"/>
    <w:rsid w:val="00111C8F"/>
    <w:rsid w:val="00112551"/>
    <w:rsid w:val="00113046"/>
    <w:rsid w:val="0011356F"/>
    <w:rsid w:val="00113B8B"/>
    <w:rsid w:val="00114AAE"/>
    <w:rsid w:val="001163B2"/>
    <w:rsid w:val="001167AF"/>
    <w:rsid w:val="00116874"/>
    <w:rsid w:val="0011711A"/>
    <w:rsid w:val="0011718E"/>
    <w:rsid w:val="001200E0"/>
    <w:rsid w:val="001239CD"/>
    <w:rsid w:val="001244B3"/>
    <w:rsid w:val="00124EEC"/>
    <w:rsid w:val="001258B6"/>
    <w:rsid w:val="00125C9C"/>
    <w:rsid w:val="001264F5"/>
    <w:rsid w:val="00126A3A"/>
    <w:rsid w:val="00130A1C"/>
    <w:rsid w:val="00130AA0"/>
    <w:rsid w:val="00130ED3"/>
    <w:rsid w:val="00131BA0"/>
    <w:rsid w:val="001340F8"/>
    <w:rsid w:val="0013471E"/>
    <w:rsid w:val="00135709"/>
    <w:rsid w:val="00135845"/>
    <w:rsid w:val="00136E2F"/>
    <w:rsid w:val="00136EC7"/>
    <w:rsid w:val="0013761F"/>
    <w:rsid w:val="00142BA5"/>
    <w:rsid w:val="00143CA2"/>
    <w:rsid w:val="001446CC"/>
    <w:rsid w:val="00144C9D"/>
    <w:rsid w:val="00144FE6"/>
    <w:rsid w:val="00146933"/>
    <w:rsid w:val="001471D8"/>
    <w:rsid w:val="00150AB3"/>
    <w:rsid w:val="00150DA9"/>
    <w:rsid w:val="00152097"/>
    <w:rsid w:val="00152E92"/>
    <w:rsid w:val="00154072"/>
    <w:rsid w:val="001543F1"/>
    <w:rsid w:val="00155699"/>
    <w:rsid w:val="00155727"/>
    <w:rsid w:val="00156700"/>
    <w:rsid w:val="00157834"/>
    <w:rsid w:val="00157B01"/>
    <w:rsid w:val="0016095F"/>
    <w:rsid w:val="001611C6"/>
    <w:rsid w:val="00161215"/>
    <w:rsid w:val="001628B5"/>
    <w:rsid w:val="00163405"/>
    <w:rsid w:val="001634AE"/>
    <w:rsid w:val="00163C35"/>
    <w:rsid w:val="00164451"/>
    <w:rsid w:val="001651FA"/>
    <w:rsid w:val="00165E9A"/>
    <w:rsid w:val="00171AA4"/>
    <w:rsid w:val="00172E2C"/>
    <w:rsid w:val="001751D0"/>
    <w:rsid w:val="00176009"/>
    <w:rsid w:val="00176396"/>
    <w:rsid w:val="00176C60"/>
    <w:rsid w:val="00177C69"/>
    <w:rsid w:val="00182090"/>
    <w:rsid w:val="00182DDC"/>
    <w:rsid w:val="001842DB"/>
    <w:rsid w:val="001875E3"/>
    <w:rsid w:val="001917DF"/>
    <w:rsid w:val="00195377"/>
    <w:rsid w:val="001954E7"/>
    <w:rsid w:val="00195AD7"/>
    <w:rsid w:val="00197B6F"/>
    <w:rsid w:val="001A114E"/>
    <w:rsid w:val="001A29EA"/>
    <w:rsid w:val="001A2F9A"/>
    <w:rsid w:val="001A3B53"/>
    <w:rsid w:val="001A4434"/>
    <w:rsid w:val="001A447A"/>
    <w:rsid w:val="001A47A7"/>
    <w:rsid w:val="001A65A3"/>
    <w:rsid w:val="001A7038"/>
    <w:rsid w:val="001A708C"/>
    <w:rsid w:val="001A7F96"/>
    <w:rsid w:val="001B007B"/>
    <w:rsid w:val="001B06C7"/>
    <w:rsid w:val="001B10A2"/>
    <w:rsid w:val="001B1310"/>
    <w:rsid w:val="001B3977"/>
    <w:rsid w:val="001B5644"/>
    <w:rsid w:val="001B7BCB"/>
    <w:rsid w:val="001B7C07"/>
    <w:rsid w:val="001C0BDF"/>
    <w:rsid w:val="001C12D3"/>
    <w:rsid w:val="001C307C"/>
    <w:rsid w:val="001C3E14"/>
    <w:rsid w:val="001C49C8"/>
    <w:rsid w:val="001C567C"/>
    <w:rsid w:val="001C6A17"/>
    <w:rsid w:val="001D1178"/>
    <w:rsid w:val="001D1430"/>
    <w:rsid w:val="001D2158"/>
    <w:rsid w:val="001D221E"/>
    <w:rsid w:val="001D2DDA"/>
    <w:rsid w:val="001D30AD"/>
    <w:rsid w:val="001D382E"/>
    <w:rsid w:val="001D572A"/>
    <w:rsid w:val="001D61A2"/>
    <w:rsid w:val="001D6801"/>
    <w:rsid w:val="001D6818"/>
    <w:rsid w:val="001D7D17"/>
    <w:rsid w:val="001D7F8A"/>
    <w:rsid w:val="001E1209"/>
    <w:rsid w:val="001E1BA5"/>
    <w:rsid w:val="001E44D7"/>
    <w:rsid w:val="001E6DCA"/>
    <w:rsid w:val="001F1C9B"/>
    <w:rsid w:val="001F3D37"/>
    <w:rsid w:val="001F409F"/>
    <w:rsid w:val="001F5672"/>
    <w:rsid w:val="001F6D33"/>
    <w:rsid w:val="0020056F"/>
    <w:rsid w:val="00204AC2"/>
    <w:rsid w:val="00204CC0"/>
    <w:rsid w:val="00205C0B"/>
    <w:rsid w:val="00205DB2"/>
    <w:rsid w:val="002076F0"/>
    <w:rsid w:val="00211297"/>
    <w:rsid w:val="00212796"/>
    <w:rsid w:val="002130E7"/>
    <w:rsid w:val="002147EB"/>
    <w:rsid w:val="002161A2"/>
    <w:rsid w:val="002167C5"/>
    <w:rsid w:val="0021744F"/>
    <w:rsid w:val="00220331"/>
    <w:rsid w:val="002204FD"/>
    <w:rsid w:val="00220AB8"/>
    <w:rsid w:val="002231AB"/>
    <w:rsid w:val="00224385"/>
    <w:rsid w:val="00224F1A"/>
    <w:rsid w:val="00226CF2"/>
    <w:rsid w:val="00227849"/>
    <w:rsid w:val="00227F8B"/>
    <w:rsid w:val="002319AD"/>
    <w:rsid w:val="002357C7"/>
    <w:rsid w:val="00236329"/>
    <w:rsid w:val="00237CE6"/>
    <w:rsid w:val="002400F1"/>
    <w:rsid w:val="00240388"/>
    <w:rsid w:val="0024179E"/>
    <w:rsid w:val="00244EBA"/>
    <w:rsid w:val="002507AC"/>
    <w:rsid w:val="00250893"/>
    <w:rsid w:val="00250DBE"/>
    <w:rsid w:val="002518BF"/>
    <w:rsid w:val="00253FCD"/>
    <w:rsid w:val="00254E51"/>
    <w:rsid w:val="00255D31"/>
    <w:rsid w:val="0025659E"/>
    <w:rsid w:val="00256A52"/>
    <w:rsid w:val="00256E93"/>
    <w:rsid w:val="00256F3F"/>
    <w:rsid w:val="002620ED"/>
    <w:rsid w:val="00262A21"/>
    <w:rsid w:val="00264474"/>
    <w:rsid w:val="002655D3"/>
    <w:rsid w:val="0026624E"/>
    <w:rsid w:val="0027269A"/>
    <w:rsid w:val="00272934"/>
    <w:rsid w:val="0027519F"/>
    <w:rsid w:val="002752E3"/>
    <w:rsid w:val="002763EF"/>
    <w:rsid w:val="0028028A"/>
    <w:rsid w:val="002810A0"/>
    <w:rsid w:val="00281CA6"/>
    <w:rsid w:val="00282733"/>
    <w:rsid w:val="00283F82"/>
    <w:rsid w:val="002860A4"/>
    <w:rsid w:val="00286BCC"/>
    <w:rsid w:val="00286E13"/>
    <w:rsid w:val="00287020"/>
    <w:rsid w:val="00287EE3"/>
    <w:rsid w:val="00290FDC"/>
    <w:rsid w:val="00291934"/>
    <w:rsid w:val="002938EB"/>
    <w:rsid w:val="002940F8"/>
    <w:rsid w:val="00296C9A"/>
    <w:rsid w:val="0029700B"/>
    <w:rsid w:val="002972DF"/>
    <w:rsid w:val="002975BC"/>
    <w:rsid w:val="002A3298"/>
    <w:rsid w:val="002A3832"/>
    <w:rsid w:val="002A3E4A"/>
    <w:rsid w:val="002A3F9E"/>
    <w:rsid w:val="002A4182"/>
    <w:rsid w:val="002A596B"/>
    <w:rsid w:val="002A66D8"/>
    <w:rsid w:val="002B170E"/>
    <w:rsid w:val="002B1982"/>
    <w:rsid w:val="002B1B3B"/>
    <w:rsid w:val="002B41F0"/>
    <w:rsid w:val="002B4275"/>
    <w:rsid w:val="002B454A"/>
    <w:rsid w:val="002B5540"/>
    <w:rsid w:val="002B6F2D"/>
    <w:rsid w:val="002B7F90"/>
    <w:rsid w:val="002C23C1"/>
    <w:rsid w:val="002C280B"/>
    <w:rsid w:val="002C3959"/>
    <w:rsid w:val="002C4FF0"/>
    <w:rsid w:val="002C64DC"/>
    <w:rsid w:val="002C6E26"/>
    <w:rsid w:val="002C7175"/>
    <w:rsid w:val="002C7DA0"/>
    <w:rsid w:val="002D0070"/>
    <w:rsid w:val="002D08EE"/>
    <w:rsid w:val="002D1D60"/>
    <w:rsid w:val="002D1FFC"/>
    <w:rsid w:val="002D2DA6"/>
    <w:rsid w:val="002D52E5"/>
    <w:rsid w:val="002D5450"/>
    <w:rsid w:val="002D5AB7"/>
    <w:rsid w:val="002D755D"/>
    <w:rsid w:val="002E0069"/>
    <w:rsid w:val="002E014C"/>
    <w:rsid w:val="002E05DD"/>
    <w:rsid w:val="002E2D0B"/>
    <w:rsid w:val="002E33B3"/>
    <w:rsid w:val="002E586F"/>
    <w:rsid w:val="002E5C1D"/>
    <w:rsid w:val="002E626F"/>
    <w:rsid w:val="002E6F7F"/>
    <w:rsid w:val="002E724B"/>
    <w:rsid w:val="002E7C21"/>
    <w:rsid w:val="002F1738"/>
    <w:rsid w:val="002F2817"/>
    <w:rsid w:val="002F30AC"/>
    <w:rsid w:val="002F4738"/>
    <w:rsid w:val="002F4B1C"/>
    <w:rsid w:val="002F4B32"/>
    <w:rsid w:val="002F53DE"/>
    <w:rsid w:val="002F581D"/>
    <w:rsid w:val="002F6522"/>
    <w:rsid w:val="00301131"/>
    <w:rsid w:val="00303775"/>
    <w:rsid w:val="00305A6F"/>
    <w:rsid w:val="00305EA0"/>
    <w:rsid w:val="00305F82"/>
    <w:rsid w:val="00306311"/>
    <w:rsid w:val="0031151D"/>
    <w:rsid w:val="003125E5"/>
    <w:rsid w:val="00312913"/>
    <w:rsid w:val="00313F79"/>
    <w:rsid w:val="00313FD0"/>
    <w:rsid w:val="00314F02"/>
    <w:rsid w:val="00316540"/>
    <w:rsid w:val="003213CA"/>
    <w:rsid w:val="00321D4B"/>
    <w:rsid w:val="00322DDA"/>
    <w:rsid w:val="0032357A"/>
    <w:rsid w:val="00324205"/>
    <w:rsid w:val="003244B2"/>
    <w:rsid w:val="00324D3E"/>
    <w:rsid w:val="00326B5A"/>
    <w:rsid w:val="00327029"/>
    <w:rsid w:val="00327512"/>
    <w:rsid w:val="00331D26"/>
    <w:rsid w:val="00333256"/>
    <w:rsid w:val="0033577A"/>
    <w:rsid w:val="00335C50"/>
    <w:rsid w:val="0033685D"/>
    <w:rsid w:val="00336A27"/>
    <w:rsid w:val="00336A8C"/>
    <w:rsid w:val="003376FF"/>
    <w:rsid w:val="003401CD"/>
    <w:rsid w:val="0034095F"/>
    <w:rsid w:val="0034131E"/>
    <w:rsid w:val="00341BFF"/>
    <w:rsid w:val="00343BB5"/>
    <w:rsid w:val="00345DB1"/>
    <w:rsid w:val="0034626E"/>
    <w:rsid w:val="00350078"/>
    <w:rsid w:val="003501CD"/>
    <w:rsid w:val="00351A53"/>
    <w:rsid w:val="00351C21"/>
    <w:rsid w:val="0035457D"/>
    <w:rsid w:val="00354877"/>
    <w:rsid w:val="00356468"/>
    <w:rsid w:val="0035702D"/>
    <w:rsid w:val="003622A6"/>
    <w:rsid w:val="003635CE"/>
    <w:rsid w:val="00365111"/>
    <w:rsid w:val="00365397"/>
    <w:rsid w:val="00367194"/>
    <w:rsid w:val="003673A2"/>
    <w:rsid w:val="00370E42"/>
    <w:rsid w:val="003724EB"/>
    <w:rsid w:val="003765BD"/>
    <w:rsid w:val="00377511"/>
    <w:rsid w:val="00380070"/>
    <w:rsid w:val="00381C07"/>
    <w:rsid w:val="00381FDE"/>
    <w:rsid w:val="00383D5D"/>
    <w:rsid w:val="003849DC"/>
    <w:rsid w:val="003853AF"/>
    <w:rsid w:val="00387CEB"/>
    <w:rsid w:val="00387F8D"/>
    <w:rsid w:val="0039022A"/>
    <w:rsid w:val="00390C49"/>
    <w:rsid w:val="003937EF"/>
    <w:rsid w:val="00393968"/>
    <w:rsid w:val="00394600"/>
    <w:rsid w:val="00394C2A"/>
    <w:rsid w:val="003953A1"/>
    <w:rsid w:val="00396ABF"/>
    <w:rsid w:val="003974CD"/>
    <w:rsid w:val="003979D0"/>
    <w:rsid w:val="003A5F3B"/>
    <w:rsid w:val="003B113A"/>
    <w:rsid w:val="003B38E0"/>
    <w:rsid w:val="003B5CF6"/>
    <w:rsid w:val="003B61EA"/>
    <w:rsid w:val="003B6BBE"/>
    <w:rsid w:val="003B6F52"/>
    <w:rsid w:val="003C1197"/>
    <w:rsid w:val="003C240D"/>
    <w:rsid w:val="003C4B6C"/>
    <w:rsid w:val="003C57F6"/>
    <w:rsid w:val="003C671D"/>
    <w:rsid w:val="003C678C"/>
    <w:rsid w:val="003D012F"/>
    <w:rsid w:val="003D0C69"/>
    <w:rsid w:val="003D129F"/>
    <w:rsid w:val="003D16C8"/>
    <w:rsid w:val="003D2623"/>
    <w:rsid w:val="003D269E"/>
    <w:rsid w:val="003D2F98"/>
    <w:rsid w:val="003D595C"/>
    <w:rsid w:val="003D7343"/>
    <w:rsid w:val="003D73E6"/>
    <w:rsid w:val="003E0531"/>
    <w:rsid w:val="003E0C47"/>
    <w:rsid w:val="003E12C9"/>
    <w:rsid w:val="003E3DBF"/>
    <w:rsid w:val="003E3EFF"/>
    <w:rsid w:val="003E4450"/>
    <w:rsid w:val="003E64AE"/>
    <w:rsid w:val="003E6853"/>
    <w:rsid w:val="003E6D56"/>
    <w:rsid w:val="003F1489"/>
    <w:rsid w:val="003F173B"/>
    <w:rsid w:val="003F1C5E"/>
    <w:rsid w:val="003F2A97"/>
    <w:rsid w:val="003F42F0"/>
    <w:rsid w:val="003F4403"/>
    <w:rsid w:val="003F4844"/>
    <w:rsid w:val="003F5826"/>
    <w:rsid w:val="003F5ABF"/>
    <w:rsid w:val="003F6160"/>
    <w:rsid w:val="003F7178"/>
    <w:rsid w:val="003F72D1"/>
    <w:rsid w:val="003F7D4D"/>
    <w:rsid w:val="00400086"/>
    <w:rsid w:val="00401E6B"/>
    <w:rsid w:val="00401E77"/>
    <w:rsid w:val="004024A9"/>
    <w:rsid w:val="00403126"/>
    <w:rsid w:val="0040413C"/>
    <w:rsid w:val="00404FDE"/>
    <w:rsid w:val="004120AB"/>
    <w:rsid w:val="0041256B"/>
    <w:rsid w:val="004134BC"/>
    <w:rsid w:val="00413B09"/>
    <w:rsid w:val="00413BF6"/>
    <w:rsid w:val="00414353"/>
    <w:rsid w:val="00416621"/>
    <w:rsid w:val="0042019D"/>
    <w:rsid w:val="00421A42"/>
    <w:rsid w:val="00422013"/>
    <w:rsid w:val="00422D19"/>
    <w:rsid w:val="00423971"/>
    <w:rsid w:val="00424160"/>
    <w:rsid w:val="004243CE"/>
    <w:rsid w:val="004244E9"/>
    <w:rsid w:val="004270CB"/>
    <w:rsid w:val="004274F6"/>
    <w:rsid w:val="00431CC4"/>
    <w:rsid w:val="0043595B"/>
    <w:rsid w:val="00436169"/>
    <w:rsid w:val="004372AA"/>
    <w:rsid w:val="00440017"/>
    <w:rsid w:val="00441324"/>
    <w:rsid w:val="004420E7"/>
    <w:rsid w:val="00442CBF"/>
    <w:rsid w:val="0044543D"/>
    <w:rsid w:val="00445A5C"/>
    <w:rsid w:val="00446475"/>
    <w:rsid w:val="00446585"/>
    <w:rsid w:val="00450C05"/>
    <w:rsid w:val="00450C14"/>
    <w:rsid w:val="0045186E"/>
    <w:rsid w:val="00453ACD"/>
    <w:rsid w:val="004546A3"/>
    <w:rsid w:val="004547B6"/>
    <w:rsid w:val="00457228"/>
    <w:rsid w:val="004574D7"/>
    <w:rsid w:val="0045788F"/>
    <w:rsid w:val="004614DA"/>
    <w:rsid w:val="004624DD"/>
    <w:rsid w:val="00463C07"/>
    <w:rsid w:val="00463FB5"/>
    <w:rsid w:val="0046485B"/>
    <w:rsid w:val="00465EA2"/>
    <w:rsid w:val="00467CB7"/>
    <w:rsid w:val="00471B1C"/>
    <w:rsid w:val="0047290D"/>
    <w:rsid w:val="00473202"/>
    <w:rsid w:val="00473230"/>
    <w:rsid w:val="0047380F"/>
    <w:rsid w:val="00476A12"/>
    <w:rsid w:val="00476F13"/>
    <w:rsid w:val="004800BA"/>
    <w:rsid w:val="004803CF"/>
    <w:rsid w:val="00480570"/>
    <w:rsid w:val="004807BC"/>
    <w:rsid w:val="004807D0"/>
    <w:rsid w:val="00482054"/>
    <w:rsid w:val="0048553D"/>
    <w:rsid w:val="00485C9C"/>
    <w:rsid w:val="00485D8E"/>
    <w:rsid w:val="00487BC4"/>
    <w:rsid w:val="0049034C"/>
    <w:rsid w:val="0049174F"/>
    <w:rsid w:val="00492423"/>
    <w:rsid w:val="00497A20"/>
    <w:rsid w:val="004A1385"/>
    <w:rsid w:val="004A1998"/>
    <w:rsid w:val="004A1C0C"/>
    <w:rsid w:val="004A2538"/>
    <w:rsid w:val="004A2864"/>
    <w:rsid w:val="004A2F4B"/>
    <w:rsid w:val="004A3469"/>
    <w:rsid w:val="004A4BA1"/>
    <w:rsid w:val="004A5B8E"/>
    <w:rsid w:val="004A7506"/>
    <w:rsid w:val="004B1001"/>
    <w:rsid w:val="004B1D03"/>
    <w:rsid w:val="004B2264"/>
    <w:rsid w:val="004B229B"/>
    <w:rsid w:val="004B37BF"/>
    <w:rsid w:val="004B3EA0"/>
    <w:rsid w:val="004B4826"/>
    <w:rsid w:val="004B516F"/>
    <w:rsid w:val="004B5A6C"/>
    <w:rsid w:val="004B66C8"/>
    <w:rsid w:val="004B6773"/>
    <w:rsid w:val="004B6E99"/>
    <w:rsid w:val="004B7402"/>
    <w:rsid w:val="004C067F"/>
    <w:rsid w:val="004C0DCA"/>
    <w:rsid w:val="004C1584"/>
    <w:rsid w:val="004C23C5"/>
    <w:rsid w:val="004C2D33"/>
    <w:rsid w:val="004C5883"/>
    <w:rsid w:val="004C5B2A"/>
    <w:rsid w:val="004C6289"/>
    <w:rsid w:val="004C642E"/>
    <w:rsid w:val="004C7888"/>
    <w:rsid w:val="004C7E5D"/>
    <w:rsid w:val="004D0DDB"/>
    <w:rsid w:val="004D2A67"/>
    <w:rsid w:val="004D3A1F"/>
    <w:rsid w:val="004D3D3F"/>
    <w:rsid w:val="004D3F72"/>
    <w:rsid w:val="004D70CF"/>
    <w:rsid w:val="004E0E06"/>
    <w:rsid w:val="004E1CFE"/>
    <w:rsid w:val="004E21FF"/>
    <w:rsid w:val="004E243E"/>
    <w:rsid w:val="004E2D11"/>
    <w:rsid w:val="004E2EC8"/>
    <w:rsid w:val="004F1B6E"/>
    <w:rsid w:val="004F24E4"/>
    <w:rsid w:val="004F2DA5"/>
    <w:rsid w:val="004F5BDE"/>
    <w:rsid w:val="004F6966"/>
    <w:rsid w:val="004F765E"/>
    <w:rsid w:val="004F7FF2"/>
    <w:rsid w:val="00501069"/>
    <w:rsid w:val="005013C0"/>
    <w:rsid w:val="0050277B"/>
    <w:rsid w:val="0050358B"/>
    <w:rsid w:val="00505512"/>
    <w:rsid w:val="00506969"/>
    <w:rsid w:val="00507332"/>
    <w:rsid w:val="00507D38"/>
    <w:rsid w:val="00513894"/>
    <w:rsid w:val="005158D5"/>
    <w:rsid w:val="005159F1"/>
    <w:rsid w:val="00516D2A"/>
    <w:rsid w:val="00516F54"/>
    <w:rsid w:val="00517CF3"/>
    <w:rsid w:val="005212D7"/>
    <w:rsid w:val="0052131D"/>
    <w:rsid w:val="005226E3"/>
    <w:rsid w:val="00522D14"/>
    <w:rsid w:val="00522EB2"/>
    <w:rsid w:val="005230AA"/>
    <w:rsid w:val="0052347C"/>
    <w:rsid w:val="0052457B"/>
    <w:rsid w:val="00524EFC"/>
    <w:rsid w:val="00526485"/>
    <w:rsid w:val="005267DB"/>
    <w:rsid w:val="00530094"/>
    <w:rsid w:val="00533B9E"/>
    <w:rsid w:val="0053408C"/>
    <w:rsid w:val="0053439A"/>
    <w:rsid w:val="00534750"/>
    <w:rsid w:val="00535F19"/>
    <w:rsid w:val="00537577"/>
    <w:rsid w:val="00537870"/>
    <w:rsid w:val="00540968"/>
    <w:rsid w:val="00542D92"/>
    <w:rsid w:val="0054534B"/>
    <w:rsid w:val="00546512"/>
    <w:rsid w:val="00546D87"/>
    <w:rsid w:val="0055120E"/>
    <w:rsid w:val="00551657"/>
    <w:rsid w:val="005524D5"/>
    <w:rsid w:val="005526B1"/>
    <w:rsid w:val="00554654"/>
    <w:rsid w:val="00555332"/>
    <w:rsid w:val="005556A3"/>
    <w:rsid w:val="0055585D"/>
    <w:rsid w:val="00555AF1"/>
    <w:rsid w:val="0056170E"/>
    <w:rsid w:val="00561758"/>
    <w:rsid w:val="005617C3"/>
    <w:rsid w:val="005622AE"/>
    <w:rsid w:val="00563D7E"/>
    <w:rsid w:val="00563D7F"/>
    <w:rsid w:val="00563E7D"/>
    <w:rsid w:val="00564BDC"/>
    <w:rsid w:val="00565A7C"/>
    <w:rsid w:val="005662B2"/>
    <w:rsid w:val="00566D41"/>
    <w:rsid w:val="0056750F"/>
    <w:rsid w:val="005676E2"/>
    <w:rsid w:val="005679BC"/>
    <w:rsid w:val="005710B5"/>
    <w:rsid w:val="005714C8"/>
    <w:rsid w:val="00571567"/>
    <w:rsid w:val="00572FBC"/>
    <w:rsid w:val="005737FC"/>
    <w:rsid w:val="00573926"/>
    <w:rsid w:val="00576270"/>
    <w:rsid w:val="00576294"/>
    <w:rsid w:val="00576488"/>
    <w:rsid w:val="00576AC4"/>
    <w:rsid w:val="00577C8A"/>
    <w:rsid w:val="00580D03"/>
    <w:rsid w:val="005817DA"/>
    <w:rsid w:val="00581CFE"/>
    <w:rsid w:val="0058320A"/>
    <w:rsid w:val="00583814"/>
    <w:rsid w:val="005868BF"/>
    <w:rsid w:val="00587264"/>
    <w:rsid w:val="00587C9A"/>
    <w:rsid w:val="005907FE"/>
    <w:rsid w:val="005911A6"/>
    <w:rsid w:val="005913C3"/>
    <w:rsid w:val="005914FD"/>
    <w:rsid w:val="00593F79"/>
    <w:rsid w:val="00594ADD"/>
    <w:rsid w:val="00595177"/>
    <w:rsid w:val="005952CD"/>
    <w:rsid w:val="00596480"/>
    <w:rsid w:val="00597545"/>
    <w:rsid w:val="005A2763"/>
    <w:rsid w:val="005A4E75"/>
    <w:rsid w:val="005B12B7"/>
    <w:rsid w:val="005B2947"/>
    <w:rsid w:val="005B29AE"/>
    <w:rsid w:val="005B2E89"/>
    <w:rsid w:val="005B4233"/>
    <w:rsid w:val="005B67B9"/>
    <w:rsid w:val="005C07DB"/>
    <w:rsid w:val="005C198F"/>
    <w:rsid w:val="005C3443"/>
    <w:rsid w:val="005C3E54"/>
    <w:rsid w:val="005C4013"/>
    <w:rsid w:val="005C519B"/>
    <w:rsid w:val="005C6D1E"/>
    <w:rsid w:val="005C74EB"/>
    <w:rsid w:val="005C79DA"/>
    <w:rsid w:val="005D00C2"/>
    <w:rsid w:val="005D0ECE"/>
    <w:rsid w:val="005D117B"/>
    <w:rsid w:val="005D1237"/>
    <w:rsid w:val="005D3979"/>
    <w:rsid w:val="005D4698"/>
    <w:rsid w:val="005D5B00"/>
    <w:rsid w:val="005D5CE1"/>
    <w:rsid w:val="005D6073"/>
    <w:rsid w:val="005E2D56"/>
    <w:rsid w:val="005E2E8A"/>
    <w:rsid w:val="005E47B3"/>
    <w:rsid w:val="005E6AC8"/>
    <w:rsid w:val="005E7254"/>
    <w:rsid w:val="005F0514"/>
    <w:rsid w:val="005F2EB2"/>
    <w:rsid w:val="005F3644"/>
    <w:rsid w:val="005F3DE7"/>
    <w:rsid w:val="005F7DFC"/>
    <w:rsid w:val="005F7E09"/>
    <w:rsid w:val="0060023F"/>
    <w:rsid w:val="0060434C"/>
    <w:rsid w:val="00605C48"/>
    <w:rsid w:val="00606677"/>
    <w:rsid w:val="00607AE1"/>
    <w:rsid w:val="0061018D"/>
    <w:rsid w:val="00610933"/>
    <w:rsid w:val="00610AB8"/>
    <w:rsid w:val="00610E8E"/>
    <w:rsid w:val="00612091"/>
    <w:rsid w:val="0061342D"/>
    <w:rsid w:val="00613E51"/>
    <w:rsid w:val="00613E6E"/>
    <w:rsid w:val="00614782"/>
    <w:rsid w:val="00615462"/>
    <w:rsid w:val="00615ADC"/>
    <w:rsid w:val="00615DDC"/>
    <w:rsid w:val="00616198"/>
    <w:rsid w:val="00616ECC"/>
    <w:rsid w:val="00616ED2"/>
    <w:rsid w:val="0062118F"/>
    <w:rsid w:val="00623A28"/>
    <w:rsid w:val="00624333"/>
    <w:rsid w:val="006309E1"/>
    <w:rsid w:val="006314A9"/>
    <w:rsid w:val="0063396A"/>
    <w:rsid w:val="00633B4A"/>
    <w:rsid w:val="006378DB"/>
    <w:rsid w:val="00642212"/>
    <w:rsid w:val="006422E0"/>
    <w:rsid w:val="006436B5"/>
    <w:rsid w:val="00644A3D"/>
    <w:rsid w:val="00650767"/>
    <w:rsid w:val="0065090D"/>
    <w:rsid w:val="00651063"/>
    <w:rsid w:val="006522EF"/>
    <w:rsid w:val="00652E6A"/>
    <w:rsid w:val="00654347"/>
    <w:rsid w:val="00654682"/>
    <w:rsid w:val="0065704F"/>
    <w:rsid w:val="00661097"/>
    <w:rsid w:val="0066124D"/>
    <w:rsid w:val="006626EB"/>
    <w:rsid w:val="00663AC5"/>
    <w:rsid w:val="006655A2"/>
    <w:rsid w:val="00667025"/>
    <w:rsid w:val="00667A59"/>
    <w:rsid w:val="00670A7F"/>
    <w:rsid w:val="00672D79"/>
    <w:rsid w:val="00673525"/>
    <w:rsid w:val="00673B29"/>
    <w:rsid w:val="006810B2"/>
    <w:rsid w:val="00682454"/>
    <w:rsid w:val="00683BFE"/>
    <w:rsid w:val="00684952"/>
    <w:rsid w:val="0068500D"/>
    <w:rsid w:val="00686A53"/>
    <w:rsid w:val="006872F2"/>
    <w:rsid w:val="0068760D"/>
    <w:rsid w:val="00690AEE"/>
    <w:rsid w:val="006920CB"/>
    <w:rsid w:val="00692177"/>
    <w:rsid w:val="00693C8B"/>
    <w:rsid w:val="00694AA9"/>
    <w:rsid w:val="00694F5B"/>
    <w:rsid w:val="006957A2"/>
    <w:rsid w:val="00697998"/>
    <w:rsid w:val="006A031F"/>
    <w:rsid w:val="006A082F"/>
    <w:rsid w:val="006A18D7"/>
    <w:rsid w:val="006A1F31"/>
    <w:rsid w:val="006A2076"/>
    <w:rsid w:val="006A3A0E"/>
    <w:rsid w:val="006A4188"/>
    <w:rsid w:val="006A56F9"/>
    <w:rsid w:val="006A5D70"/>
    <w:rsid w:val="006A5E5F"/>
    <w:rsid w:val="006A733F"/>
    <w:rsid w:val="006B0063"/>
    <w:rsid w:val="006B0288"/>
    <w:rsid w:val="006B0B23"/>
    <w:rsid w:val="006B1D5B"/>
    <w:rsid w:val="006B1E05"/>
    <w:rsid w:val="006B21C2"/>
    <w:rsid w:val="006B25FF"/>
    <w:rsid w:val="006B26F7"/>
    <w:rsid w:val="006B2CCC"/>
    <w:rsid w:val="006B3473"/>
    <w:rsid w:val="006B6FF3"/>
    <w:rsid w:val="006C141B"/>
    <w:rsid w:val="006C14C9"/>
    <w:rsid w:val="006C22A1"/>
    <w:rsid w:val="006C4E52"/>
    <w:rsid w:val="006C5FA5"/>
    <w:rsid w:val="006D22C4"/>
    <w:rsid w:val="006D3F2E"/>
    <w:rsid w:val="006D48B6"/>
    <w:rsid w:val="006D51F5"/>
    <w:rsid w:val="006D5327"/>
    <w:rsid w:val="006D663C"/>
    <w:rsid w:val="006D6C5D"/>
    <w:rsid w:val="006D6CED"/>
    <w:rsid w:val="006E1BD0"/>
    <w:rsid w:val="006E3A7F"/>
    <w:rsid w:val="006E3EAE"/>
    <w:rsid w:val="006E58AA"/>
    <w:rsid w:val="006E612F"/>
    <w:rsid w:val="006F0096"/>
    <w:rsid w:val="006F1D81"/>
    <w:rsid w:val="006F30CF"/>
    <w:rsid w:val="006F4BE2"/>
    <w:rsid w:val="006F4DF6"/>
    <w:rsid w:val="006F4FEF"/>
    <w:rsid w:val="006F5202"/>
    <w:rsid w:val="006F5CDA"/>
    <w:rsid w:val="006F6530"/>
    <w:rsid w:val="006F6665"/>
    <w:rsid w:val="00700A61"/>
    <w:rsid w:val="0070107B"/>
    <w:rsid w:val="007019A9"/>
    <w:rsid w:val="00702CF5"/>
    <w:rsid w:val="00704BE4"/>
    <w:rsid w:val="007062B4"/>
    <w:rsid w:val="00706321"/>
    <w:rsid w:val="0070789F"/>
    <w:rsid w:val="00707BC3"/>
    <w:rsid w:val="00711089"/>
    <w:rsid w:val="007120CE"/>
    <w:rsid w:val="00712537"/>
    <w:rsid w:val="00712C5D"/>
    <w:rsid w:val="00712EB6"/>
    <w:rsid w:val="0071430F"/>
    <w:rsid w:val="00714668"/>
    <w:rsid w:val="00720329"/>
    <w:rsid w:val="007206C7"/>
    <w:rsid w:val="00720760"/>
    <w:rsid w:val="00720F9E"/>
    <w:rsid w:val="00721518"/>
    <w:rsid w:val="00721AD1"/>
    <w:rsid w:val="007222AF"/>
    <w:rsid w:val="00723E17"/>
    <w:rsid w:val="00724B17"/>
    <w:rsid w:val="00724D99"/>
    <w:rsid w:val="00724EC0"/>
    <w:rsid w:val="00724F0F"/>
    <w:rsid w:val="00725D7E"/>
    <w:rsid w:val="00727DB0"/>
    <w:rsid w:val="0073162A"/>
    <w:rsid w:val="00731F34"/>
    <w:rsid w:val="007320E8"/>
    <w:rsid w:val="007327C7"/>
    <w:rsid w:val="0073293D"/>
    <w:rsid w:val="00733D86"/>
    <w:rsid w:val="007341A5"/>
    <w:rsid w:val="0073507F"/>
    <w:rsid w:val="007356CE"/>
    <w:rsid w:val="007359C9"/>
    <w:rsid w:val="00736597"/>
    <w:rsid w:val="00736CAC"/>
    <w:rsid w:val="00740EFB"/>
    <w:rsid w:val="00740F0A"/>
    <w:rsid w:val="0074223D"/>
    <w:rsid w:val="00743B39"/>
    <w:rsid w:val="007453F9"/>
    <w:rsid w:val="00745AC8"/>
    <w:rsid w:val="007469AC"/>
    <w:rsid w:val="00747EAD"/>
    <w:rsid w:val="007514D1"/>
    <w:rsid w:val="00751BF9"/>
    <w:rsid w:val="007523B6"/>
    <w:rsid w:val="00756610"/>
    <w:rsid w:val="00757758"/>
    <w:rsid w:val="0076032B"/>
    <w:rsid w:val="007616E6"/>
    <w:rsid w:val="007616EA"/>
    <w:rsid w:val="00761861"/>
    <w:rsid w:val="00762D60"/>
    <w:rsid w:val="00763ADE"/>
    <w:rsid w:val="00763D9D"/>
    <w:rsid w:val="0076538F"/>
    <w:rsid w:val="007656BE"/>
    <w:rsid w:val="00765997"/>
    <w:rsid w:val="00767423"/>
    <w:rsid w:val="00767480"/>
    <w:rsid w:val="00771749"/>
    <w:rsid w:val="00772F4E"/>
    <w:rsid w:val="007743B5"/>
    <w:rsid w:val="007755C7"/>
    <w:rsid w:val="00776396"/>
    <w:rsid w:val="00777C13"/>
    <w:rsid w:val="0078212F"/>
    <w:rsid w:val="00782B4B"/>
    <w:rsid w:val="00783189"/>
    <w:rsid w:val="00783E25"/>
    <w:rsid w:val="00785712"/>
    <w:rsid w:val="00786857"/>
    <w:rsid w:val="00790027"/>
    <w:rsid w:val="00790131"/>
    <w:rsid w:val="0079040D"/>
    <w:rsid w:val="00790707"/>
    <w:rsid w:val="00791AA9"/>
    <w:rsid w:val="00792E31"/>
    <w:rsid w:val="00793B61"/>
    <w:rsid w:val="007944E5"/>
    <w:rsid w:val="00794ABF"/>
    <w:rsid w:val="00795896"/>
    <w:rsid w:val="00795E46"/>
    <w:rsid w:val="0079615C"/>
    <w:rsid w:val="00796B26"/>
    <w:rsid w:val="007970DC"/>
    <w:rsid w:val="00797D70"/>
    <w:rsid w:val="007A096A"/>
    <w:rsid w:val="007A097F"/>
    <w:rsid w:val="007A160C"/>
    <w:rsid w:val="007A194F"/>
    <w:rsid w:val="007A2183"/>
    <w:rsid w:val="007A2DA3"/>
    <w:rsid w:val="007A35AC"/>
    <w:rsid w:val="007A3839"/>
    <w:rsid w:val="007A3C48"/>
    <w:rsid w:val="007A59B4"/>
    <w:rsid w:val="007B175E"/>
    <w:rsid w:val="007B231F"/>
    <w:rsid w:val="007B2899"/>
    <w:rsid w:val="007B5E59"/>
    <w:rsid w:val="007B5EA8"/>
    <w:rsid w:val="007C25B9"/>
    <w:rsid w:val="007C2F6B"/>
    <w:rsid w:val="007C37D1"/>
    <w:rsid w:val="007C38C9"/>
    <w:rsid w:val="007C41DF"/>
    <w:rsid w:val="007C557D"/>
    <w:rsid w:val="007C5580"/>
    <w:rsid w:val="007D004F"/>
    <w:rsid w:val="007D04BA"/>
    <w:rsid w:val="007D072C"/>
    <w:rsid w:val="007D249E"/>
    <w:rsid w:val="007D2930"/>
    <w:rsid w:val="007D3BE7"/>
    <w:rsid w:val="007D4FAB"/>
    <w:rsid w:val="007D510A"/>
    <w:rsid w:val="007D5C1C"/>
    <w:rsid w:val="007E1641"/>
    <w:rsid w:val="007E16DD"/>
    <w:rsid w:val="007E258A"/>
    <w:rsid w:val="007E3D12"/>
    <w:rsid w:val="007E5BC6"/>
    <w:rsid w:val="007E76C5"/>
    <w:rsid w:val="007E7E33"/>
    <w:rsid w:val="007F064F"/>
    <w:rsid w:val="007F174A"/>
    <w:rsid w:val="007F3007"/>
    <w:rsid w:val="007F5C22"/>
    <w:rsid w:val="007F708D"/>
    <w:rsid w:val="007F78B3"/>
    <w:rsid w:val="007F7D24"/>
    <w:rsid w:val="007F7E05"/>
    <w:rsid w:val="007F7EA3"/>
    <w:rsid w:val="00800916"/>
    <w:rsid w:val="00800A9B"/>
    <w:rsid w:val="00800E32"/>
    <w:rsid w:val="0080122E"/>
    <w:rsid w:val="0080331A"/>
    <w:rsid w:val="00803793"/>
    <w:rsid w:val="00804540"/>
    <w:rsid w:val="0080502A"/>
    <w:rsid w:val="008062FD"/>
    <w:rsid w:val="00806872"/>
    <w:rsid w:val="0080720A"/>
    <w:rsid w:val="00807BB9"/>
    <w:rsid w:val="00807C39"/>
    <w:rsid w:val="00812AC2"/>
    <w:rsid w:val="00812C93"/>
    <w:rsid w:val="0081314F"/>
    <w:rsid w:val="00813586"/>
    <w:rsid w:val="00813AB4"/>
    <w:rsid w:val="0081656E"/>
    <w:rsid w:val="00816DD3"/>
    <w:rsid w:val="00820A78"/>
    <w:rsid w:val="00820BBD"/>
    <w:rsid w:val="00821C03"/>
    <w:rsid w:val="008226D4"/>
    <w:rsid w:val="00824D95"/>
    <w:rsid w:val="00824F08"/>
    <w:rsid w:val="00824FA1"/>
    <w:rsid w:val="00827928"/>
    <w:rsid w:val="00830EBE"/>
    <w:rsid w:val="00830F5B"/>
    <w:rsid w:val="00831DB7"/>
    <w:rsid w:val="008326D5"/>
    <w:rsid w:val="00835499"/>
    <w:rsid w:val="00835917"/>
    <w:rsid w:val="00836B87"/>
    <w:rsid w:val="00837D5B"/>
    <w:rsid w:val="008402F2"/>
    <w:rsid w:val="0084186A"/>
    <w:rsid w:val="0084241E"/>
    <w:rsid w:val="00843BD6"/>
    <w:rsid w:val="00844C88"/>
    <w:rsid w:val="00846848"/>
    <w:rsid w:val="008470B0"/>
    <w:rsid w:val="0084731C"/>
    <w:rsid w:val="008505AE"/>
    <w:rsid w:val="00850F76"/>
    <w:rsid w:val="008513E2"/>
    <w:rsid w:val="0085234F"/>
    <w:rsid w:val="00852701"/>
    <w:rsid w:val="0085295D"/>
    <w:rsid w:val="00852C8A"/>
    <w:rsid w:val="0085389C"/>
    <w:rsid w:val="00856207"/>
    <w:rsid w:val="008568F4"/>
    <w:rsid w:val="00856BF1"/>
    <w:rsid w:val="00856DC8"/>
    <w:rsid w:val="00856E02"/>
    <w:rsid w:val="0085770A"/>
    <w:rsid w:val="00857C58"/>
    <w:rsid w:val="00860391"/>
    <w:rsid w:val="00865571"/>
    <w:rsid w:val="00866489"/>
    <w:rsid w:val="00867514"/>
    <w:rsid w:val="00867824"/>
    <w:rsid w:val="00870FC2"/>
    <w:rsid w:val="00871225"/>
    <w:rsid w:val="00872431"/>
    <w:rsid w:val="00872CD4"/>
    <w:rsid w:val="0087356A"/>
    <w:rsid w:val="00874BB0"/>
    <w:rsid w:val="008758F4"/>
    <w:rsid w:val="00875B42"/>
    <w:rsid w:val="00880662"/>
    <w:rsid w:val="00880F2F"/>
    <w:rsid w:val="0088187E"/>
    <w:rsid w:val="00882BD4"/>
    <w:rsid w:val="0088364B"/>
    <w:rsid w:val="008864CE"/>
    <w:rsid w:val="00886CFC"/>
    <w:rsid w:val="00887668"/>
    <w:rsid w:val="00890E92"/>
    <w:rsid w:val="00892AB9"/>
    <w:rsid w:val="00893066"/>
    <w:rsid w:val="008939FA"/>
    <w:rsid w:val="00894AC1"/>
    <w:rsid w:val="00894CEA"/>
    <w:rsid w:val="00894D05"/>
    <w:rsid w:val="0089574E"/>
    <w:rsid w:val="0089701D"/>
    <w:rsid w:val="00897116"/>
    <w:rsid w:val="00897F3E"/>
    <w:rsid w:val="008A01D6"/>
    <w:rsid w:val="008A0209"/>
    <w:rsid w:val="008A1F0E"/>
    <w:rsid w:val="008A24C3"/>
    <w:rsid w:val="008A267B"/>
    <w:rsid w:val="008A2F41"/>
    <w:rsid w:val="008A4D75"/>
    <w:rsid w:val="008A4E40"/>
    <w:rsid w:val="008A54E6"/>
    <w:rsid w:val="008A567D"/>
    <w:rsid w:val="008A5D36"/>
    <w:rsid w:val="008B0253"/>
    <w:rsid w:val="008B05CC"/>
    <w:rsid w:val="008B0740"/>
    <w:rsid w:val="008B0DC3"/>
    <w:rsid w:val="008B2D15"/>
    <w:rsid w:val="008B39CE"/>
    <w:rsid w:val="008B3B38"/>
    <w:rsid w:val="008B3FBE"/>
    <w:rsid w:val="008B69D7"/>
    <w:rsid w:val="008B7DE7"/>
    <w:rsid w:val="008C09FF"/>
    <w:rsid w:val="008C0D18"/>
    <w:rsid w:val="008C170D"/>
    <w:rsid w:val="008C341D"/>
    <w:rsid w:val="008C4622"/>
    <w:rsid w:val="008C6811"/>
    <w:rsid w:val="008C786A"/>
    <w:rsid w:val="008D2683"/>
    <w:rsid w:val="008D27CC"/>
    <w:rsid w:val="008D2C45"/>
    <w:rsid w:val="008D7457"/>
    <w:rsid w:val="008D78E0"/>
    <w:rsid w:val="008D799C"/>
    <w:rsid w:val="008D7FF6"/>
    <w:rsid w:val="008E2778"/>
    <w:rsid w:val="008E37AF"/>
    <w:rsid w:val="008E4C46"/>
    <w:rsid w:val="008E633C"/>
    <w:rsid w:val="008E7335"/>
    <w:rsid w:val="008E786E"/>
    <w:rsid w:val="008E79B2"/>
    <w:rsid w:val="008F05EA"/>
    <w:rsid w:val="008F0D06"/>
    <w:rsid w:val="008F15F2"/>
    <w:rsid w:val="008F4042"/>
    <w:rsid w:val="008F4130"/>
    <w:rsid w:val="008F4EF8"/>
    <w:rsid w:val="008F6559"/>
    <w:rsid w:val="00901FA6"/>
    <w:rsid w:val="009022EF"/>
    <w:rsid w:val="00902FDA"/>
    <w:rsid w:val="00903B9C"/>
    <w:rsid w:val="00905FE9"/>
    <w:rsid w:val="009072EC"/>
    <w:rsid w:val="009074E6"/>
    <w:rsid w:val="009110C2"/>
    <w:rsid w:val="0091150B"/>
    <w:rsid w:val="0091181D"/>
    <w:rsid w:val="009123A6"/>
    <w:rsid w:val="00914F8D"/>
    <w:rsid w:val="0091508E"/>
    <w:rsid w:val="00915412"/>
    <w:rsid w:val="00916EF3"/>
    <w:rsid w:val="009175F3"/>
    <w:rsid w:val="0092089C"/>
    <w:rsid w:val="00922081"/>
    <w:rsid w:val="00923184"/>
    <w:rsid w:val="00923A88"/>
    <w:rsid w:val="00930536"/>
    <w:rsid w:val="00931446"/>
    <w:rsid w:val="0093197D"/>
    <w:rsid w:val="0093355E"/>
    <w:rsid w:val="00934ACD"/>
    <w:rsid w:val="00935DB4"/>
    <w:rsid w:val="00935DB9"/>
    <w:rsid w:val="009377DF"/>
    <w:rsid w:val="009404BB"/>
    <w:rsid w:val="00941044"/>
    <w:rsid w:val="009417C0"/>
    <w:rsid w:val="00944BCE"/>
    <w:rsid w:val="00950709"/>
    <w:rsid w:val="00950E4C"/>
    <w:rsid w:val="009514C0"/>
    <w:rsid w:val="00951F9A"/>
    <w:rsid w:val="00956877"/>
    <w:rsid w:val="00961FDE"/>
    <w:rsid w:val="009620EE"/>
    <w:rsid w:val="00962E98"/>
    <w:rsid w:val="009631BA"/>
    <w:rsid w:val="00964410"/>
    <w:rsid w:val="009670DA"/>
    <w:rsid w:val="00967AAF"/>
    <w:rsid w:val="0097147F"/>
    <w:rsid w:val="00971F6D"/>
    <w:rsid w:val="0097216D"/>
    <w:rsid w:val="009727A7"/>
    <w:rsid w:val="00975578"/>
    <w:rsid w:val="00976492"/>
    <w:rsid w:val="00976D9F"/>
    <w:rsid w:val="00980902"/>
    <w:rsid w:val="00982B4B"/>
    <w:rsid w:val="009833E4"/>
    <w:rsid w:val="0098524A"/>
    <w:rsid w:val="00985FB9"/>
    <w:rsid w:val="0098694A"/>
    <w:rsid w:val="00987CC5"/>
    <w:rsid w:val="00987CEC"/>
    <w:rsid w:val="0099013E"/>
    <w:rsid w:val="0099084E"/>
    <w:rsid w:val="00991968"/>
    <w:rsid w:val="00991F26"/>
    <w:rsid w:val="0099223B"/>
    <w:rsid w:val="009922F3"/>
    <w:rsid w:val="009937B5"/>
    <w:rsid w:val="00994AB7"/>
    <w:rsid w:val="009950BE"/>
    <w:rsid w:val="00995645"/>
    <w:rsid w:val="00996599"/>
    <w:rsid w:val="00996B29"/>
    <w:rsid w:val="009974B4"/>
    <w:rsid w:val="009A1A06"/>
    <w:rsid w:val="009A536E"/>
    <w:rsid w:val="009A565E"/>
    <w:rsid w:val="009A596B"/>
    <w:rsid w:val="009A5F24"/>
    <w:rsid w:val="009A6727"/>
    <w:rsid w:val="009A69C0"/>
    <w:rsid w:val="009A6BF9"/>
    <w:rsid w:val="009A759E"/>
    <w:rsid w:val="009A76C0"/>
    <w:rsid w:val="009B0BCF"/>
    <w:rsid w:val="009B1CFE"/>
    <w:rsid w:val="009B63BE"/>
    <w:rsid w:val="009B648C"/>
    <w:rsid w:val="009C06FC"/>
    <w:rsid w:val="009C11F0"/>
    <w:rsid w:val="009C1D3D"/>
    <w:rsid w:val="009C3E0E"/>
    <w:rsid w:val="009C43BF"/>
    <w:rsid w:val="009C4BC3"/>
    <w:rsid w:val="009C6B42"/>
    <w:rsid w:val="009C7091"/>
    <w:rsid w:val="009D1FA1"/>
    <w:rsid w:val="009D32AE"/>
    <w:rsid w:val="009D344E"/>
    <w:rsid w:val="009D3BA8"/>
    <w:rsid w:val="009D436E"/>
    <w:rsid w:val="009D45F5"/>
    <w:rsid w:val="009D4698"/>
    <w:rsid w:val="009D5078"/>
    <w:rsid w:val="009D5439"/>
    <w:rsid w:val="009D565D"/>
    <w:rsid w:val="009D6843"/>
    <w:rsid w:val="009D71C2"/>
    <w:rsid w:val="009D76C5"/>
    <w:rsid w:val="009D7BBF"/>
    <w:rsid w:val="009D7EF6"/>
    <w:rsid w:val="009E1E0F"/>
    <w:rsid w:val="009E2FDE"/>
    <w:rsid w:val="009E7736"/>
    <w:rsid w:val="009F01D1"/>
    <w:rsid w:val="009F01E1"/>
    <w:rsid w:val="009F12FF"/>
    <w:rsid w:val="009F14BB"/>
    <w:rsid w:val="009F18AC"/>
    <w:rsid w:val="009F214B"/>
    <w:rsid w:val="009F2EE5"/>
    <w:rsid w:val="009F4B58"/>
    <w:rsid w:val="009F519F"/>
    <w:rsid w:val="009F5287"/>
    <w:rsid w:val="009F61AC"/>
    <w:rsid w:val="009F7F06"/>
    <w:rsid w:val="00A0072C"/>
    <w:rsid w:val="00A01396"/>
    <w:rsid w:val="00A01767"/>
    <w:rsid w:val="00A018AC"/>
    <w:rsid w:val="00A01BE7"/>
    <w:rsid w:val="00A028B4"/>
    <w:rsid w:val="00A0297B"/>
    <w:rsid w:val="00A0384A"/>
    <w:rsid w:val="00A0434E"/>
    <w:rsid w:val="00A05881"/>
    <w:rsid w:val="00A10ACE"/>
    <w:rsid w:val="00A113AF"/>
    <w:rsid w:val="00A12643"/>
    <w:rsid w:val="00A13272"/>
    <w:rsid w:val="00A14107"/>
    <w:rsid w:val="00A143CD"/>
    <w:rsid w:val="00A144C4"/>
    <w:rsid w:val="00A1474E"/>
    <w:rsid w:val="00A1794D"/>
    <w:rsid w:val="00A17FC3"/>
    <w:rsid w:val="00A2014C"/>
    <w:rsid w:val="00A20DA9"/>
    <w:rsid w:val="00A20F05"/>
    <w:rsid w:val="00A2215C"/>
    <w:rsid w:val="00A23276"/>
    <w:rsid w:val="00A246C1"/>
    <w:rsid w:val="00A24871"/>
    <w:rsid w:val="00A2497D"/>
    <w:rsid w:val="00A24D13"/>
    <w:rsid w:val="00A25C81"/>
    <w:rsid w:val="00A26170"/>
    <w:rsid w:val="00A265C6"/>
    <w:rsid w:val="00A27E4C"/>
    <w:rsid w:val="00A31EAC"/>
    <w:rsid w:val="00A326EF"/>
    <w:rsid w:val="00A330F6"/>
    <w:rsid w:val="00A34784"/>
    <w:rsid w:val="00A35DB3"/>
    <w:rsid w:val="00A35F74"/>
    <w:rsid w:val="00A36998"/>
    <w:rsid w:val="00A36A2E"/>
    <w:rsid w:val="00A40080"/>
    <w:rsid w:val="00A41B19"/>
    <w:rsid w:val="00A4268B"/>
    <w:rsid w:val="00A429C8"/>
    <w:rsid w:val="00A42BB8"/>
    <w:rsid w:val="00A45738"/>
    <w:rsid w:val="00A45EB7"/>
    <w:rsid w:val="00A463F4"/>
    <w:rsid w:val="00A46BE6"/>
    <w:rsid w:val="00A470BC"/>
    <w:rsid w:val="00A47176"/>
    <w:rsid w:val="00A50556"/>
    <w:rsid w:val="00A51F33"/>
    <w:rsid w:val="00A53411"/>
    <w:rsid w:val="00A53A05"/>
    <w:rsid w:val="00A53CF9"/>
    <w:rsid w:val="00A54574"/>
    <w:rsid w:val="00A5515B"/>
    <w:rsid w:val="00A56355"/>
    <w:rsid w:val="00A56AF4"/>
    <w:rsid w:val="00A56B82"/>
    <w:rsid w:val="00A60830"/>
    <w:rsid w:val="00A614BE"/>
    <w:rsid w:val="00A62A7C"/>
    <w:rsid w:val="00A6307F"/>
    <w:rsid w:val="00A63517"/>
    <w:rsid w:val="00A6377B"/>
    <w:rsid w:val="00A6391C"/>
    <w:rsid w:val="00A64C3A"/>
    <w:rsid w:val="00A65799"/>
    <w:rsid w:val="00A65F23"/>
    <w:rsid w:val="00A66A17"/>
    <w:rsid w:val="00A66F7B"/>
    <w:rsid w:val="00A67B75"/>
    <w:rsid w:val="00A67FC6"/>
    <w:rsid w:val="00A708CB"/>
    <w:rsid w:val="00A7117D"/>
    <w:rsid w:val="00A7310D"/>
    <w:rsid w:val="00A73926"/>
    <w:rsid w:val="00A7395E"/>
    <w:rsid w:val="00A74A06"/>
    <w:rsid w:val="00A7583F"/>
    <w:rsid w:val="00A763D9"/>
    <w:rsid w:val="00A80E64"/>
    <w:rsid w:val="00A81B02"/>
    <w:rsid w:val="00A828B9"/>
    <w:rsid w:val="00A839F7"/>
    <w:rsid w:val="00A83C6E"/>
    <w:rsid w:val="00A83EFE"/>
    <w:rsid w:val="00A87646"/>
    <w:rsid w:val="00A905AF"/>
    <w:rsid w:val="00A90C65"/>
    <w:rsid w:val="00A90F19"/>
    <w:rsid w:val="00A919FA"/>
    <w:rsid w:val="00A94EB7"/>
    <w:rsid w:val="00A95276"/>
    <w:rsid w:val="00AA03B0"/>
    <w:rsid w:val="00AA227C"/>
    <w:rsid w:val="00AA2C82"/>
    <w:rsid w:val="00AA32B4"/>
    <w:rsid w:val="00AA3BEB"/>
    <w:rsid w:val="00AA4054"/>
    <w:rsid w:val="00AA4957"/>
    <w:rsid w:val="00AA4FEE"/>
    <w:rsid w:val="00AA616B"/>
    <w:rsid w:val="00AA7E5F"/>
    <w:rsid w:val="00AB0056"/>
    <w:rsid w:val="00AB1D4B"/>
    <w:rsid w:val="00AB2F97"/>
    <w:rsid w:val="00AB47F7"/>
    <w:rsid w:val="00AB5DC6"/>
    <w:rsid w:val="00AB606C"/>
    <w:rsid w:val="00AC0097"/>
    <w:rsid w:val="00AC63AA"/>
    <w:rsid w:val="00AC66FC"/>
    <w:rsid w:val="00AD108A"/>
    <w:rsid w:val="00AD1BC2"/>
    <w:rsid w:val="00AE048B"/>
    <w:rsid w:val="00AE0C66"/>
    <w:rsid w:val="00AE276D"/>
    <w:rsid w:val="00AE3A77"/>
    <w:rsid w:val="00AE3D6C"/>
    <w:rsid w:val="00AE3DE7"/>
    <w:rsid w:val="00AE4E54"/>
    <w:rsid w:val="00AE506F"/>
    <w:rsid w:val="00AE669F"/>
    <w:rsid w:val="00AE66B1"/>
    <w:rsid w:val="00AF2D77"/>
    <w:rsid w:val="00AF667A"/>
    <w:rsid w:val="00AF7A8A"/>
    <w:rsid w:val="00B00427"/>
    <w:rsid w:val="00B00F3E"/>
    <w:rsid w:val="00B0135A"/>
    <w:rsid w:val="00B02501"/>
    <w:rsid w:val="00B036F9"/>
    <w:rsid w:val="00B04B0F"/>
    <w:rsid w:val="00B051D9"/>
    <w:rsid w:val="00B053CB"/>
    <w:rsid w:val="00B06386"/>
    <w:rsid w:val="00B10A63"/>
    <w:rsid w:val="00B1180E"/>
    <w:rsid w:val="00B1289B"/>
    <w:rsid w:val="00B13637"/>
    <w:rsid w:val="00B13674"/>
    <w:rsid w:val="00B14B22"/>
    <w:rsid w:val="00B1635B"/>
    <w:rsid w:val="00B16C3E"/>
    <w:rsid w:val="00B17390"/>
    <w:rsid w:val="00B20119"/>
    <w:rsid w:val="00B207DE"/>
    <w:rsid w:val="00B2230F"/>
    <w:rsid w:val="00B2272F"/>
    <w:rsid w:val="00B23607"/>
    <w:rsid w:val="00B242BA"/>
    <w:rsid w:val="00B24C0D"/>
    <w:rsid w:val="00B274FD"/>
    <w:rsid w:val="00B274FE"/>
    <w:rsid w:val="00B275DD"/>
    <w:rsid w:val="00B27EE0"/>
    <w:rsid w:val="00B30302"/>
    <w:rsid w:val="00B3038A"/>
    <w:rsid w:val="00B30C59"/>
    <w:rsid w:val="00B3124C"/>
    <w:rsid w:val="00B32364"/>
    <w:rsid w:val="00B32B01"/>
    <w:rsid w:val="00B32C8B"/>
    <w:rsid w:val="00B334EB"/>
    <w:rsid w:val="00B337F9"/>
    <w:rsid w:val="00B34739"/>
    <w:rsid w:val="00B35C8B"/>
    <w:rsid w:val="00B367CC"/>
    <w:rsid w:val="00B37424"/>
    <w:rsid w:val="00B404D6"/>
    <w:rsid w:val="00B4169C"/>
    <w:rsid w:val="00B42DD7"/>
    <w:rsid w:val="00B44EAB"/>
    <w:rsid w:val="00B450F5"/>
    <w:rsid w:val="00B45AD0"/>
    <w:rsid w:val="00B474CD"/>
    <w:rsid w:val="00B5099D"/>
    <w:rsid w:val="00B535CD"/>
    <w:rsid w:val="00B54193"/>
    <w:rsid w:val="00B54C29"/>
    <w:rsid w:val="00B54D01"/>
    <w:rsid w:val="00B56B2D"/>
    <w:rsid w:val="00B577A2"/>
    <w:rsid w:val="00B57B86"/>
    <w:rsid w:val="00B60789"/>
    <w:rsid w:val="00B60DC7"/>
    <w:rsid w:val="00B61702"/>
    <w:rsid w:val="00B64FA6"/>
    <w:rsid w:val="00B652C5"/>
    <w:rsid w:val="00B653AC"/>
    <w:rsid w:val="00B655B6"/>
    <w:rsid w:val="00B67960"/>
    <w:rsid w:val="00B67B62"/>
    <w:rsid w:val="00B70CD4"/>
    <w:rsid w:val="00B70E4C"/>
    <w:rsid w:val="00B719C7"/>
    <w:rsid w:val="00B72149"/>
    <w:rsid w:val="00B72E20"/>
    <w:rsid w:val="00B7354E"/>
    <w:rsid w:val="00B73F58"/>
    <w:rsid w:val="00B74005"/>
    <w:rsid w:val="00B75009"/>
    <w:rsid w:val="00B77074"/>
    <w:rsid w:val="00B77554"/>
    <w:rsid w:val="00B80572"/>
    <w:rsid w:val="00B80A13"/>
    <w:rsid w:val="00B81003"/>
    <w:rsid w:val="00B81A76"/>
    <w:rsid w:val="00B81D4F"/>
    <w:rsid w:val="00B84183"/>
    <w:rsid w:val="00B84440"/>
    <w:rsid w:val="00B84B01"/>
    <w:rsid w:val="00B8536C"/>
    <w:rsid w:val="00B855D8"/>
    <w:rsid w:val="00B856B5"/>
    <w:rsid w:val="00B8640A"/>
    <w:rsid w:val="00B87287"/>
    <w:rsid w:val="00B87299"/>
    <w:rsid w:val="00B90049"/>
    <w:rsid w:val="00B90F92"/>
    <w:rsid w:val="00B9183A"/>
    <w:rsid w:val="00B918E3"/>
    <w:rsid w:val="00B95383"/>
    <w:rsid w:val="00B963C7"/>
    <w:rsid w:val="00B96AF4"/>
    <w:rsid w:val="00BA1C4D"/>
    <w:rsid w:val="00BA2DD8"/>
    <w:rsid w:val="00BA3163"/>
    <w:rsid w:val="00BA4B47"/>
    <w:rsid w:val="00BA5B92"/>
    <w:rsid w:val="00BA60A3"/>
    <w:rsid w:val="00BA6222"/>
    <w:rsid w:val="00BA6618"/>
    <w:rsid w:val="00BA6DEF"/>
    <w:rsid w:val="00BB0EDB"/>
    <w:rsid w:val="00BB2C79"/>
    <w:rsid w:val="00BB2FA2"/>
    <w:rsid w:val="00BB3945"/>
    <w:rsid w:val="00BB3CB1"/>
    <w:rsid w:val="00BB7335"/>
    <w:rsid w:val="00BB75B0"/>
    <w:rsid w:val="00BB79E8"/>
    <w:rsid w:val="00BC0B20"/>
    <w:rsid w:val="00BC0E2C"/>
    <w:rsid w:val="00BC27EC"/>
    <w:rsid w:val="00BC582A"/>
    <w:rsid w:val="00BC6288"/>
    <w:rsid w:val="00BC650D"/>
    <w:rsid w:val="00BC6873"/>
    <w:rsid w:val="00BC6D32"/>
    <w:rsid w:val="00BC758D"/>
    <w:rsid w:val="00BD039D"/>
    <w:rsid w:val="00BD0635"/>
    <w:rsid w:val="00BD41CA"/>
    <w:rsid w:val="00BD4AB6"/>
    <w:rsid w:val="00BD74F6"/>
    <w:rsid w:val="00BD7F0C"/>
    <w:rsid w:val="00BE06BD"/>
    <w:rsid w:val="00BE1041"/>
    <w:rsid w:val="00BE1197"/>
    <w:rsid w:val="00BE249A"/>
    <w:rsid w:val="00BE2B2A"/>
    <w:rsid w:val="00BE3CBD"/>
    <w:rsid w:val="00BE4046"/>
    <w:rsid w:val="00BE5BC9"/>
    <w:rsid w:val="00BE6115"/>
    <w:rsid w:val="00BE6916"/>
    <w:rsid w:val="00BE72D3"/>
    <w:rsid w:val="00BF05E7"/>
    <w:rsid w:val="00BF0DAB"/>
    <w:rsid w:val="00BF1C11"/>
    <w:rsid w:val="00BF55A7"/>
    <w:rsid w:val="00BF6810"/>
    <w:rsid w:val="00BF7871"/>
    <w:rsid w:val="00C00976"/>
    <w:rsid w:val="00C00CB1"/>
    <w:rsid w:val="00C0418B"/>
    <w:rsid w:val="00C0429C"/>
    <w:rsid w:val="00C06748"/>
    <w:rsid w:val="00C06806"/>
    <w:rsid w:val="00C0729F"/>
    <w:rsid w:val="00C075E6"/>
    <w:rsid w:val="00C07AC9"/>
    <w:rsid w:val="00C10BA7"/>
    <w:rsid w:val="00C12D28"/>
    <w:rsid w:val="00C12EB4"/>
    <w:rsid w:val="00C141E5"/>
    <w:rsid w:val="00C147E3"/>
    <w:rsid w:val="00C15B37"/>
    <w:rsid w:val="00C1708B"/>
    <w:rsid w:val="00C1749E"/>
    <w:rsid w:val="00C20C95"/>
    <w:rsid w:val="00C2234D"/>
    <w:rsid w:val="00C23BDA"/>
    <w:rsid w:val="00C2558F"/>
    <w:rsid w:val="00C25AA3"/>
    <w:rsid w:val="00C25AFD"/>
    <w:rsid w:val="00C27273"/>
    <w:rsid w:val="00C314D7"/>
    <w:rsid w:val="00C31996"/>
    <w:rsid w:val="00C32879"/>
    <w:rsid w:val="00C33BDD"/>
    <w:rsid w:val="00C351FE"/>
    <w:rsid w:val="00C4024E"/>
    <w:rsid w:val="00C40371"/>
    <w:rsid w:val="00C42F70"/>
    <w:rsid w:val="00C430EB"/>
    <w:rsid w:val="00C43260"/>
    <w:rsid w:val="00C43845"/>
    <w:rsid w:val="00C44B89"/>
    <w:rsid w:val="00C45B37"/>
    <w:rsid w:val="00C46165"/>
    <w:rsid w:val="00C47FC0"/>
    <w:rsid w:val="00C50089"/>
    <w:rsid w:val="00C5037A"/>
    <w:rsid w:val="00C50D6F"/>
    <w:rsid w:val="00C51B98"/>
    <w:rsid w:val="00C52C22"/>
    <w:rsid w:val="00C549A5"/>
    <w:rsid w:val="00C61808"/>
    <w:rsid w:val="00C61915"/>
    <w:rsid w:val="00C62415"/>
    <w:rsid w:val="00C62B1F"/>
    <w:rsid w:val="00C6307A"/>
    <w:rsid w:val="00C636D2"/>
    <w:rsid w:val="00C63F06"/>
    <w:rsid w:val="00C642D8"/>
    <w:rsid w:val="00C65664"/>
    <w:rsid w:val="00C6602C"/>
    <w:rsid w:val="00C664BD"/>
    <w:rsid w:val="00C66DDD"/>
    <w:rsid w:val="00C66FF5"/>
    <w:rsid w:val="00C67255"/>
    <w:rsid w:val="00C6740A"/>
    <w:rsid w:val="00C70819"/>
    <w:rsid w:val="00C725E4"/>
    <w:rsid w:val="00C73D6D"/>
    <w:rsid w:val="00C73DD4"/>
    <w:rsid w:val="00C74F00"/>
    <w:rsid w:val="00C75062"/>
    <w:rsid w:val="00C77891"/>
    <w:rsid w:val="00C81CEE"/>
    <w:rsid w:val="00C8263C"/>
    <w:rsid w:val="00C82AC5"/>
    <w:rsid w:val="00C842B2"/>
    <w:rsid w:val="00C84BA4"/>
    <w:rsid w:val="00C854E0"/>
    <w:rsid w:val="00C855C3"/>
    <w:rsid w:val="00C86BA3"/>
    <w:rsid w:val="00C872FA"/>
    <w:rsid w:val="00C90F16"/>
    <w:rsid w:val="00C91016"/>
    <w:rsid w:val="00C9116F"/>
    <w:rsid w:val="00C93C81"/>
    <w:rsid w:val="00C93E38"/>
    <w:rsid w:val="00C9468B"/>
    <w:rsid w:val="00C94FCF"/>
    <w:rsid w:val="00C95024"/>
    <w:rsid w:val="00C950D2"/>
    <w:rsid w:val="00C95965"/>
    <w:rsid w:val="00C96D62"/>
    <w:rsid w:val="00CA0A6D"/>
    <w:rsid w:val="00CA0CAB"/>
    <w:rsid w:val="00CA1257"/>
    <w:rsid w:val="00CA474A"/>
    <w:rsid w:val="00CA4DDC"/>
    <w:rsid w:val="00CA50A2"/>
    <w:rsid w:val="00CA5419"/>
    <w:rsid w:val="00CA7A09"/>
    <w:rsid w:val="00CB1848"/>
    <w:rsid w:val="00CB29F4"/>
    <w:rsid w:val="00CB31FB"/>
    <w:rsid w:val="00CB3F1E"/>
    <w:rsid w:val="00CB6100"/>
    <w:rsid w:val="00CB6532"/>
    <w:rsid w:val="00CC0C4D"/>
    <w:rsid w:val="00CC3766"/>
    <w:rsid w:val="00CC39AB"/>
    <w:rsid w:val="00CC3EF4"/>
    <w:rsid w:val="00CC4293"/>
    <w:rsid w:val="00CC6633"/>
    <w:rsid w:val="00CC77DC"/>
    <w:rsid w:val="00CC7F28"/>
    <w:rsid w:val="00CD30B9"/>
    <w:rsid w:val="00CD33F7"/>
    <w:rsid w:val="00CD3443"/>
    <w:rsid w:val="00CE0B4D"/>
    <w:rsid w:val="00CE115E"/>
    <w:rsid w:val="00CE1217"/>
    <w:rsid w:val="00CE1ED6"/>
    <w:rsid w:val="00CE302C"/>
    <w:rsid w:val="00CE316D"/>
    <w:rsid w:val="00CE4053"/>
    <w:rsid w:val="00CE4F5D"/>
    <w:rsid w:val="00CE5004"/>
    <w:rsid w:val="00CE5F71"/>
    <w:rsid w:val="00CE630B"/>
    <w:rsid w:val="00CE6707"/>
    <w:rsid w:val="00CE6BE8"/>
    <w:rsid w:val="00CE6CD5"/>
    <w:rsid w:val="00CE76E3"/>
    <w:rsid w:val="00CE7751"/>
    <w:rsid w:val="00CF0955"/>
    <w:rsid w:val="00CF12DE"/>
    <w:rsid w:val="00CF27DA"/>
    <w:rsid w:val="00CF2A30"/>
    <w:rsid w:val="00CF3986"/>
    <w:rsid w:val="00CF4055"/>
    <w:rsid w:val="00CF6967"/>
    <w:rsid w:val="00D00E3A"/>
    <w:rsid w:val="00D01744"/>
    <w:rsid w:val="00D0214B"/>
    <w:rsid w:val="00D032B1"/>
    <w:rsid w:val="00D039DC"/>
    <w:rsid w:val="00D045F5"/>
    <w:rsid w:val="00D04819"/>
    <w:rsid w:val="00D05D28"/>
    <w:rsid w:val="00D06549"/>
    <w:rsid w:val="00D13C9A"/>
    <w:rsid w:val="00D13D68"/>
    <w:rsid w:val="00D1576F"/>
    <w:rsid w:val="00D15A7E"/>
    <w:rsid w:val="00D16E34"/>
    <w:rsid w:val="00D17F44"/>
    <w:rsid w:val="00D21268"/>
    <w:rsid w:val="00D21AF2"/>
    <w:rsid w:val="00D21F0B"/>
    <w:rsid w:val="00D220D8"/>
    <w:rsid w:val="00D225C7"/>
    <w:rsid w:val="00D25545"/>
    <w:rsid w:val="00D25DFB"/>
    <w:rsid w:val="00D26A31"/>
    <w:rsid w:val="00D30236"/>
    <w:rsid w:val="00D30DEA"/>
    <w:rsid w:val="00D31538"/>
    <w:rsid w:val="00D32061"/>
    <w:rsid w:val="00D33532"/>
    <w:rsid w:val="00D33E67"/>
    <w:rsid w:val="00D3581B"/>
    <w:rsid w:val="00D35865"/>
    <w:rsid w:val="00D35E39"/>
    <w:rsid w:val="00D37A76"/>
    <w:rsid w:val="00D41BC0"/>
    <w:rsid w:val="00D424CD"/>
    <w:rsid w:val="00D47464"/>
    <w:rsid w:val="00D47AF2"/>
    <w:rsid w:val="00D5309A"/>
    <w:rsid w:val="00D54580"/>
    <w:rsid w:val="00D575A7"/>
    <w:rsid w:val="00D6026C"/>
    <w:rsid w:val="00D60D31"/>
    <w:rsid w:val="00D60F8D"/>
    <w:rsid w:val="00D614A8"/>
    <w:rsid w:val="00D614B2"/>
    <w:rsid w:val="00D61966"/>
    <w:rsid w:val="00D61A12"/>
    <w:rsid w:val="00D62B13"/>
    <w:rsid w:val="00D6392A"/>
    <w:rsid w:val="00D63A7E"/>
    <w:rsid w:val="00D64590"/>
    <w:rsid w:val="00D65CCD"/>
    <w:rsid w:val="00D65D1B"/>
    <w:rsid w:val="00D66615"/>
    <w:rsid w:val="00D711B1"/>
    <w:rsid w:val="00D73899"/>
    <w:rsid w:val="00D73ADD"/>
    <w:rsid w:val="00D75082"/>
    <w:rsid w:val="00D754A9"/>
    <w:rsid w:val="00D75B37"/>
    <w:rsid w:val="00D80C47"/>
    <w:rsid w:val="00D812EA"/>
    <w:rsid w:val="00D8377A"/>
    <w:rsid w:val="00D83DD2"/>
    <w:rsid w:val="00D84269"/>
    <w:rsid w:val="00D8596C"/>
    <w:rsid w:val="00D85AAE"/>
    <w:rsid w:val="00D85C1C"/>
    <w:rsid w:val="00D87441"/>
    <w:rsid w:val="00D91505"/>
    <w:rsid w:val="00D916AD"/>
    <w:rsid w:val="00D92FE9"/>
    <w:rsid w:val="00D944A6"/>
    <w:rsid w:val="00D950E5"/>
    <w:rsid w:val="00D959D3"/>
    <w:rsid w:val="00D95B0B"/>
    <w:rsid w:val="00D96130"/>
    <w:rsid w:val="00DA09F6"/>
    <w:rsid w:val="00DA0C3A"/>
    <w:rsid w:val="00DA0E7B"/>
    <w:rsid w:val="00DA20D2"/>
    <w:rsid w:val="00DA2729"/>
    <w:rsid w:val="00DA305C"/>
    <w:rsid w:val="00DA37F9"/>
    <w:rsid w:val="00DA590F"/>
    <w:rsid w:val="00DA68D4"/>
    <w:rsid w:val="00DA7DEC"/>
    <w:rsid w:val="00DB4BEB"/>
    <w:rsid w:val="00DB5FB2"/>
    <w:rsid w:val="00DC117A"/>
    <w:rsid w:val="00DC2E77"/>
    <w:rsid w:val="00DC3F22"/>
    <w:rsid w:val="00DC4E59"/>
    <w:rsid w:val="00DC5993"/>
    <w:rsid w:val="00DC773A"/>
    <w:rsid w:val="00DC7AB2"/>
    <w:rsid w:val="00DD0136"/>
    <w:rsid w:val="00DD1089"/>
    <w:rsid w:val="00DD2A7F"/>
    <w:rsid w:val="00DD3A70"/>
    <w:rsid w:val="00DD458C"/>
    <w:rsid w:val="00DD4D37"/>
    <w:rsid w:val="00DD5B40"/>
    <w:rsid w:val="00DD6538"/>
    <w:rsid w:val="00DD66DD"/>
    <w:rsid w:val="00DD6A45"/>
    <w:rsid w:val="00DD7CA3"/>
    <w:rsid w:val="00DE0428"/>
    <w:rsid w:val="00DE169B"/>
    <w:rsid w:val="00DE1A4B"/>
    <w:rsid w:val="00DE2150"/>
    <w:rsid w:val="00DE2D64"/>
    <w:rsid w:val="00DE41B7"/>
    <w:rsid w:val="00DE4CB2"/>
    <w:rsid w:val="00DE7DDF"/>
    <w:rsid w:val="00DF12C2"/>
    <w:rsid w:val="00DF1F77"/>
    <w:rsid w:val="00DF4BEB"/>
    <w:rsid w:val="00DF6379"/>
    <w:rsid w:val="00DF7793"/>
    <w:rsid w:val="00DF7C58"/>
    <w:rsid w:val="00DF7FE3"/>
    <w:rsid w:val="00E016C8"/>
    <w:rsid w:val="00E024A5"/>
    <w:rsid w:val="00E02665"/>
    <w:rsid w:val="00E03270"/>
    <w:rsid w:val="00E04D01"/>
    <w:rsid w:val="00E04FA6"/>
    <w:rsid w:val="00E050A6"/>
    <w:rsid w:val="00E05C0A"/>
    <w:rsid w:val="00E0612E"/>
    <w:rsid w:val="00E06416"/>
    <w:rsid w:val="00E07C82"/>
    <w:rsid w:val="00E10845"/>
    <w:rsid w:val="00E1145C"/>
    <w:rsid w:val="00E11840"/>
    <w:rsid w:val="00E11D03"/>
    <w:rsid w:val="00E13B3B"/>
    <w:rsid w:val="00E169E6"/>
    <w:rsid w:val="00E20B9E"/>
    <w:rsid w:val="00E20DCE"/>
    <w:rsid w:val="00E21008"/>
    <w:rsid w:val="00E21049"/>
    <w:rsid w:val="00E218D4"/>
    <w:rsid w:val="00E226B3"/>
    <w:rsid w:val="00E22A18"/>
    <w:rsid w:val="00E22B60"/>
    <w:rsid w:val="00E24559"/>
    <w:rsid w:val="00E253DE"/>
    <w:rsid w:val="00E25B0B"/>
    <w:rsid w:val="00E26D7C"/>
    <w:rsid w:val="00E3118A"/>
    <w:rsid w:val="00E3215A"/>
    <w:rsid w:val="00E330AA"/>
    <w:rsid w:val="00E36657"/>
    <w:rsid w:val="00E36905"/>
    <w:rsid w:val="00E4101B"/>
    <w:rsid w:val="00E4179E"/>
    <w:rsid w:val="00E4220F"/>
    <w:rsid w:val="00E43CD2"/>
    <w:rsid w:val="00E44BDE"/>
    <w:rsid w:val="00E44F3D"/>
    <w:rsid w:val="00E4527D"/>
    <w:rsid w:val="00E466FA"/>
    <w:rsid w:val="00E4722A"/>
    <w:rsid w:val="00E4744D"/>
    <w:rsid w:val="00E53056"/>
    <w:rsid w:val="00E530BB"/>
    <w:rsid w:val="00E54FD3"/>
    <w:rsid w:val="00E5508D"/>
    <w:rsid w:val="00E565E5"/>
    <w:rsid w:val="00E57358"/>
    <w:rsid w:val="00E575EC"/>
    <w:rsid w:val="00E57B94"/>
    <w:rsid w:val="00E605B6"/>
    <w:rsid w:val="00E60BCA"/>
    <w:rsid w:val="00E618A6"/>
    <w:rsid w:val="00E63009"/>
    <w:rsid w:val="00E64143"/>
    <w:rsid w:val="00E64B04"/>
    <w:rsid w:val="00E66908"/>
    <w:rsid w:val="00E7065B"/>
    <w:rsid w:val="00E719D9"/>
    <w:rsid w:val="00E71C74"/>
    <w:rsid w:val="00E73243"/>
    <w:rsid w:val="00E73A2C"/>
    <w:rsid w:val="00E73CCA"/>
    <w:rsid w:val="00E74B0B"/>
    <w:rsid w:val="00E7524C"/>
    <w:rsid w:val="00E755AE"/>
    <w:rsid w:val="00E7679E"/>
    <w:rsid w:val="00E808BF"/>
    <w:rsid w:val="00E813FD"/>
    <w:rsid w:val="00E8331E"/>
    <w:rsid w:val="00E83726"/>
    <w:rsid w:val="00E84666"/>
    <w:rsid w:val="00E85459"/>
    <w:rsid w:val="00E90B85"/>
    <w:rsid w:val="00E90D13"/>
    <w:rsid w:val="00E9107D"/>
    <w:rsid w:val="00E9107F"/>
    <w:rsid w:val="00E920C5"/>
    <w:rsid w:val="00E92651"/>
    <w:rsid w:val="00E9308D"/>
    <w:rsid w:val="00E931E8"/>
    <w:rsid w:val="00E9586E"/>
    <w:rsid w:val="00E96505"/>
    <w:rsid w:val="00E965BA"/>
    <w:rsid w:val="00E97755"/>
    <w:rsid w:val="00EA03A7"/>
    <w:rsid w:val="00EA0CF9"/>
    <w:rsid w:val="00EA0D19"/>
    <w:rsid w:val="00EA3081"/>
    <w:rsid w:val="00EA3980"/>
    <w:rsid w:val="00EA4281"/>
    <w:rsid w:val="00EA5AB6"/>
    <w:rsid w:val="00EA6587"/>
    <w:rsid w:val="00EA6C03"/>
    <w:rsid w:val="00EB1005"/>
    <w:rsid w:val="00EB1FBF"/>
    <w:rsid w:val="00EB3565"/>
    <w:rsid w:val="00EB374D"/>
    <w:rsid w:val="00EB377B"/>
    <w:rsid w:val="00EB5476"/>
    <w:rsid w:val="00EB5657"/>
    <w:rsid w:val="00EB593D"/>
    <w:rsid w:val="00EB5FD7"/>
    <w:rsid w:val="00EB7567"/>
    <w:rsid w:val="00EB7784"/>
    <w:rsid w:val="00EB78D6"/>
    <w:rsid w:val="00EC00D9"/>
    <w:rsid w:val="00EC0308"/>
    <w:rsid w:val="00EC1F35"/>
    <w:rsid w:val="00EC1F6F"/>
    <w:rsid w:val="00EC4279"/>
    <w:rsid w:val="00EC6E20"/>
    <w:rsid w:val="00ED4085"/>
    <w:rsid w:val="00ED4127"/>
    <w:rsid w:val="00ED6884"/>
    <w:rsid w:val="00ED69BD"/>
    <w:rsid w:val="00EE1354"/>
    <w:rsid w:val="00EE197D"/>
    <w:rsid w:val="00EE1A80"/>
    <w:rsid w:val="00EE2043"/>
    <w:rsid w:val="00EE2385"/>
    <w:rsid w:val="00EE3174"/>
    <w:rsid w:val="00EE3EAA"/>
    <w:rsid w:val="00EE48A0"/>
    <w:rsid w:val="00EE5968"/>
    <w:rsid w:val="00EE6A98"/>
    <w:rsid w:val="00EF0B82"/>
    <w:rsid w:val="00EF4C1D"/>
    <w:rsid w:val="00EF5398"/>
    <w:rsid w:val="00EF6640"/>
    <w:rsid w:val="00EF7052"/>
    <w:rsid w:val="00EF7BAF"/>
    <w:rsid w:val="00EF7F3A"/>
    <w:rsid w:val="00F00B35"/>
    <w:rsid w:val="00F01229"/>
    <w:rsid w:val="00F03A96"/>
    <w:rsid w:val="00F07078"/>
    <w:rsid w:val="00F10299"/>
    <w:rsid w:val="00F14D8B"/>
    <w:rsid w:val="00F15AFB"/>
    <w:rsid w:val="00F168CE"/>
    <w:rsid w:val="00F16F6F"/>
    <w:rsid w:val="00F1753F"/>
    <w:rsid w:val="00F178E2"/>
    <w:rsid w:val="00F17AF9"/>
    <w:rsid w:val="00F22E54"/>
    <w:rsid w:val="00F23AA7"/>
    <w:rsid w:val="00F2429B"/>
    <w:rsid w:val="00F243F2"/>
    <w:rsid w:val="00F25092"/>
    <w:rsid w:val="00F25418"/>
    <w:rsid w:val="00F25E45"/>
    <w:rsid w:val="00F27B84"/>
    <w:rsid w:val="00F30CF0"/>
    <w:rsid w:val="00F31260"/>
    <w:rsid w:val="00F31A7C"/>
    <w:rsid w:val="00F31DB6"/>
    <w:rsid w:val="00F32933"/>
    <w:rsid w:val="00F32A05"/>
    <w:rsid w:val="00F33263"/>
    <w:rsid w:val="00F339EC"/>
    <w:rsid w:val="00F33FAD"/>
    <w:rsid w:val="00F34353"/>
    <w:rsid w:val="00F3435C"/>
    <w:rsid w:val="00F3762E"/>
    <w:rsid w:val="00F41C4E"/>
    <w:rsid w:val="00F423A0"/>
    <w:rsid w:val="00F433FE"/>
    <w:rsid w:val="00F43BEB"/>
    <w:rsid w:val="00F43C69"/>
    <w:rsid w:val="00F4591C"/>
    <w:rsid w:val="00F47094"/>
    <w:rsid w:val="00F477D8"/>
    <w:rsid w:val="00F50F21"/>
    <w:rsid w:val="00F516E7"/>
    <w:rsid w:val="00F52B9E"/>
    <w:rsid w:val="00F531C0"/>
    <w:rsid w:val="00F532DD"/>
    <w:rsid w:val="00F53DCE"/>
    <w:rsid w:val="00F54EAC"/>
    <w:rsid w:val="00F55825"/>
    <w:rsid w:val="00F55C13"/>
    <w:rsid w:val="00F5649A"/>
    <w:rsid w:val="00F56998"/>
    <w:rsid w:val="00F570C7"/>
    <w:rsid w:val="00F57668"/>
    <w:rsid w:val="00F60B9D"/>
    <w:rsid w:val="00F60F37"/>
    <w:rsid w:val="00F6128F"/>
    <w:rsid w:val="00F6226B"/>
    <w:rsid w:val="00F652A2"/>
    <w:rsid w:val="00F6578D"/>
    <w:rsid w:val="00F65D8B"/>
    <w:rsid w:val="00F7273F"/>
    <w:rsid w:val="00F72B6F"/>
    <w:rsid w:val="00F74BE0"/>
    <w:rsid w:val="00F75AE5"/>
    <w:rsid w:val="00F75C7A"/>
    <w:rsid w:val="00F7613B"/>
    <w:rsid w:val="00F772E9"/>
    <w:rsid w:val="00F81D5E"/>
    <w:rsid w:val="00F8222A"/>
    <w:rsid w:val="00F824C8"/>
    <w:rsid w:val="00F829A0"/>
    <w:rsid w:val="00F835AA"/>
    <w:rsid w:val="00F8620B"/>
    <w:rsid w:val="00F86AE4"/>
    <w:rsid w:val="00F917DF"/>
    <w:rsid w:val="00F93266"/>
    <w:rsid w:val="00F93822"/>
    <w:rsid w:val="00F93CBF"/>
    <w:rsid w:val="00F9549B"/>
    <w:rsid w:val="00FA073D"/>
    <w:rsid w:val="00FA0D3E"/>
    <w:rsid w:val="00FA578E"/>
    <w:rsid w:val="00FA5D1E"/>
    <w:rsid w:val="00FA5E5C"/>
    <w:rsid w:val="00FB0A91"/>
    <w:rsid w:val="00FB196E"/>
    <w:rsid w:val="00FB1D65"/>
    <w:rsid w:val="00FB1FF1"/>
    <w:rsid w:val="00FB30CD"/>
    <w:rsid w:val="00FB34D6"/>
    <w:rsid w:val="00FB59D9"/>
    <w:rsid w:val="00FB5E88"/>
    <w:rsid w:val="00FB749D"/>
    <w:rsid w:val="00FB7A29"/>
    <w:rsid w:val="00FC02DB"/>
    <w:rsid w:val="00FC0553"/>
    <w:rsid w:val="00FC1128"/>
    <w:rsid w:val="00FC5B3D"/>
    <w:rsid w:val="00FC6C19"/>
    <w:rsid w:val="00FC7722"/>
    <w:rsid w:val="00FC7B14"/>
    <w:rsid w:val="00FD0C0C"/>
    <w:rsid w:val="00FD130D"/>
    <w:rsid w:val="00FD2EA7"/>
    <w:rsid w:val="00FD4FCF"/>
    <w:rsid w:val="00FD57D8"/>
    <w:rsid w:val="00FD74BF"/>
    <w:rsid w:val="00FD7783"/>
    <w:rsid w:val="00FE0044"/>
    <w:rsid w:val="00FE0787"/>
    <w:rsid w:val="00FE0F0F"/>
    <w:rsid w:val="00FE49A3"/>
    <w:rsid w:val="00FE4FCB"/>
    <w:rsid w:val="00FF013D"/>
    <w:rsid w:val="00FF1250"/>
    <w:rsid w:val="00FF2192"/>
    <w:rsid w:val="00FF243D"/>
    <w:rsid w:val="00FF4028"/>
    <w:rsid w:val="00FF56F2"/>
    <w:rsid w:val="00FF5FEF"/>
    <w:rsid w:val="00FF7E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2B4B"/>
    <w:rPr>
      <w:rFonts w:ascii="Arial" w:hAnsi="Arial"/>
      <w:sz w:val="24"/>
    </w:rPr>
  </w:style>
  <w:style w:type="paragraph" w:styleId="Heading1">
    <w:name w:val="heading 1"/>
    <w:basedOn w:val="Normal"/>
    <w:next w:val="Normal"/>
    <w:qFormat/>
    <w:rsid w:val="004372AA"/>
    <w:pPr>
      <w:keepNext/>
      <w:spacing w:before="240" w:after="60"/>
      <w:outlineLvl w:val="0"/>
    </w:pPr>
    <w:rPr>
      <w:b/>
      <w:smallCaps/>
      <w:kern w:val="28"/>
      <w:sz w:val="28"/>
      <w:szCs w:val="28"/>
    </w:rPr>
  </w:style>
  <w:style w:type="paragraph" w:styleId="Heading2">
    <w:name w:val="heading 2"/>
    <w:basedOn w:val="Normal"/>
    <w:next w:val="Normal"/>
    <w:link w:val="Heading2Char"/>
    <w:uiPriority w:val="9"/>
    <w:qFormat/>
    <w:rsid w:val="009670DA"/>
    <w:pPr>
      <w:keepNext/>
      <w:spacing w:before="240" w:after="60"/>
      <w:outlineLvl w:val="1"/>
    </w:pPr>
    <w:rPr>
      <w:b/>
    </w:rPr>
  </w:style>
  <w:style w:type="paragraph" w:styleId="Heading3">
    <w:name w:val="heading 3"/>
    <w:basedOn w:val="Normal"/>
    <w:next w:val="Normal"/>
    <w:link w:val="Heading3Char"/>
    <w:qFormat/>
    <w:rsid w:val="001E1209"/>
    <w:pPr>
      <w:keepNext/>
      <w:spacing w:before="120" w:after="60"/>
      <w:outlineLvl w:val="2"/>
    </w:pPr>
    <w:rPr>
      <w:smallCaps/>
      <w:szCs w:val="24"/>
    </w:rPr>
  </w:style>
  <w:style w:type="paragraph" w:styleId="Heading4">
    <w:name w:val="heading 4"/>
    <w:basedOn w:val="Normal"/>
    <w:next w:val="Normal"/>
    <w:link w:val="Heading4Char"/>
    <w:qFormat/>
    <w:rsid w:val="004372AA"/>
    <w:pPr>
      <w:keepNext/>
      <w:spacing w:before="240" w:after="60"/>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7147F"/>
    <w:pPr>
      <w:tabs>
        <w:tab w:val="center" w:pos="4320"/>
        <w:tab w:val="right" w:pos="8640"/>
      </w:tabs>
    </w:pPr>
  </w:style>
  <w:style w:type="paragraph" w:styleId="Footer">
    <w:name w:val="footer"/>
    <w:basedOn w:val="Normal"/>
    <w:link w:val="FooterChar"/>
    <w:uiPriority w:val="99"/>
    <w:rsid w:val="0097147F"/>
    <w:pPr>
      <w:tabs>
        <w:tab w:val="center" w:pos="4320"/>
        <w:tab w:val="right" w:pos="8640"/>
      </w:tabs>
    </w:pPr>
  </w:style>
  <w:style w:type="character" w:styleId="PageNumber">
    <w:name w:val="page number"/>
    <w:rsid w:val="00D73899"/>
    <w:rPr>
      <w:rFonts w:ascii="Arial" w:hAnsi="Arial"/>
      <w:sz w:val="20"/>
      <w:szCs w:val="20"/>
    </w:rPr>
  </w:style>
  <w:style w:type="paragraph" w:styleId="EnvelopeAddress">
    <w:name w:val="envelope address"/>
    <w:basedOn w:val="Normal"/>
    <w:rsid w:val="0097147F"/>
    <w:pPr>
      <w:framePr w:w="7920" w:h="1980" w:hRule="exact" w:hSpace="180" w:wrap="auto" w:hAnchor="page" w:xAlign="center" w:yAlign="bottom"/>
      <w:ind w:left="2880"/>
    </w:pPr>
    <w:rPr>
      <w:smallCaps/>
    </w:rPr>
  </w:style>
  <w:style w:type="paragraph" w:styleId="Title">
    <w:name w:val="Title"/>
    <w:basedOn w:val="Normal"/>
    <w:qFormat/>
    <w:rsid w:val="001E1209"/>
    <w:pPr>
      <w:spacing w:before="120" w:after="60"/>
      <w:jc w:val="center"/>
    </w:pPr>
    <w:rPr>
      <w:b/>
      <w:sz w:val="32"/>
    </w:rPr>
  </w:style>
  <w:style w:type="paragraph" w:customStyle="1" w:styleId="1TSIBullet">
    <w:name w:val="1 TSI Bullet"/>
    <w:basedOn w:val="Normal"/>
    <w:link w:val="1TSIBulletChar"/>
    <w:rsid w:val="0097147F"/>
    <w:pPr>
      <w:numPr>
        <w:numId w:val="2"/>
      </w:numPr>
    </w:pPr>
  </w:style>
  <w:style w:type="numbering" w:customStyle="1" w:styleId="StyleOutlinenumbered">
    <w:name w:val="Style Outline numbered"/>
    <w:basedOn w:val="NoList"/>
    <w:rsid w:val="00724F0F"/>
    <w:pPr>
      <w:numPr>
        <w:numId w:val="3"/>
      </w:numPr>
    </w:pPr>
  </w:style>
  <w:style w:type="paragraph" w:styleId="BalloonText">
    <w:name w:val="Balloon Text"/>
    <w:basedOn w:val="Normal"/>
    <w:semiHidden/>
    <w:rsid w:val="00A2014C"/>
    <w:rPr>
      <w:rFonts w:ascii="Tahoma" w:hAnsi="Tahoma" w:cs="Tahoma"/>
      <w:sz w:val="16"/>
      <w:szCs w:val="16"/>
    </w:rPr>
  </w:style>
  <w:style w:type="character" w:customStyle="1" w:styleId="Heading3Char">
    <w:name w:val="Heading 3 Char"/>
    <w:link w:val="Heading3"/>
    <w:rsid w:val="00C50089"/>
    <w:rPr>
      <w:rFonts w:ascii="Arial" w:hAnsi="Arial"/>
      <w:smallCaps/>
      <w:sz w:val="24"/>
      <w:szCs w:val="24"/>
      <w:lang w:val="en-US" w:eastAsia="en-US" w:bidi="ar-SA"/>
    </w:rPr>
  </w:style>
  <w:style w:type="paragraph" w:styleId="DocumentMap">
    <w:name w:val="Document Map"/>
    <w:basedOn w:val="Normal"/>
    <w:semiHidden/>
    <w:rsid w:val="007359C9"/>
    <w:pPr>
      <w:shd w:val="clear" w:color="auto" w:fill="000080"/>
    </w:pPr>
    <w:rPr>
      <w:rFonts w:ascii="Tahoma" w:hAnsi="Tahoma" w:cs="Tahoma"/>
      <w:sz w:val="20"/>
    </w:rPr>
  </w:style>
  <w:style w:type="character" w:styleId="CommentReference">
    <w:name w:val="annotation reference"/>
    <w:uiPriority w:val="99"/>
    <w:semiHidden/>
    <w:rsid w:val="002D5450"/>
    <w:rPr>
      <w:sz w:val="16"/>
      <w:szCs w:val="16"/>
    </w:rPr>
  </w:style>
  <w:style w:type="paragraph" w:styleId="CommentText">
    <w:name w:val="annotation text"/>
    <w:basedOn w:val="Normal"/>
    <w:semiHidden/>
    <w:rsid w:val="002D5450"/>
    <w:rPr>
      <w:sz w:val="20"/>
    </w:rPr>
  </w:style>
  <w:style w:type="paragraph" w:styleId="CommentSubject">
    <w:name w:val="annotation subject"/>
    <w:basedOn w:val="CommentText"/>
    <w:next w:val="CommentText"/>
    <w:semiHidden/>
    <w:rsid w:val="002D5450"/>
    <w:rPr>
      <w:b/>
      <w:bCs/>
    </w:rPr>
  </w:style>
  <w:style w:type="table" w:styleId="TableGrid">
    <w:name w:val="Table Grid"/>
    <w:basedOn w:val="TableNormal"/>
    <w:rsid w:val="007D3B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link w:val="Heading4"/>
    <w:rsid w:val="002400F1"/>
    <w:rPr>
      <w:rFonts w:ascii="Arial" w:hAnsi="Arial"/>
      <w:i/>
      <w:sz w:val="24"/>
    </w:rPr>
  </w:style>
  <w:style w:type="character" w:customStyle="1" w:styleId="1TSIBulletChar">
    <w:name w:val="1 TSI Bullet Char"/>
    <w:link w:val="1TSIBullet"/>
    <w:locked/>
    <w:rsid w:val="002400F1"/>
    <w:rPr>
      <w:rFonts w:ascii="Arial" w:hAnsi="Arial"/>
      <w:sz w:val="24"/>
    </w:rPr>
  </w:style>
  <w:style w:type="character" w:customStyle="1" w:styleId="HeaderChar">
    <w:name w:val="Header Char"/>
    <w:link w:val="Header"/>
    <w:uiPriority w:val="99"/>
    <w:rsid w:val="008B0740"/>
    <w:rPr>
      <w:rFonts w:ascii="Arial" w:hAnsi="Arial"/>
      <w:sz w:val="24"/>
    </w:rPr>
  </w:style>
  <w:style w:type="character" w:customStyle="1" w:styleId="FooterChar">
    <w:name w:val="Footer Char"/>
    <w:link w:val="Footer"/>
    <w:uiPriority w:val="99"/>
    <w:rsid w:val="00CE5F71"/>
    <w:rPr>
      <w:rFonts w:ascii="Arial" w:hAnsi="Arial"/>
      <w:sz w:val="24"/>
    </w:rPr>
  </w:style>
  <w:style w:type="paragraph" w:styleId="NoSpacing">
    <w:name w:val="No Spacing"/>
    <w:uiPriority w:val="1"/>
    <w:qFormat/>
    <w:rsid w:val="00D711B1"/>
    <w:rPr>
      <w:rFonts w:ascii="Arial" w:hAnsi="Arial"/>
      <w:sz w:val="24"/>
    </w:rPr>
  </w:style>
  <w:style w:type="character" w:customStyle="1" w:styleId="Heading2Char">
    <w:name w:val="Heading 2 Char"/>
    <w:link w:val="Heading2"/>
    <w:uiPriority w:val="9"/>
    <w:rsid w:val="00176C60"/>
    <w:rPr>
      <w:rFonts w:ascii="Arial" w:hAnsi="Arial"/>
      <w:b/>
      <w:sz w:val="24"/>
    </w:rPr>
  </w:style>
  <w:style w:type="paragraph" w:styleId="ListParagraph">
    <w:name w:val="List Paragraph"/>
    <w:basedOn w:val="Normal"/>
    <w:uiPriority w:val="34"/>
    <w:qFormat/>
    <w:rsid w:val="006A207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2B4B"/>
    <w:rPr>
      <w:rFonts w:ascii="Arial" w:hAnsi="Arial"/>
      <w:sz w:val="24"/>
    </w:rPr>
  </w:style>
  <w:style w:type="paragraph" w:styleId="Heading1">
    <w:name w:val="heading 1"/>
    <w:basedOn w:val="Normal"/>
    <w:next w:val="Normal"/>
    <w:qFormat/>
    <w:rsid w:val="004372AA"/>
    <w:pPr>
      <w:keepNext/>
      <w:spacing w:before="240" w:after="60"/>
      <w:outlineLvl w:val="0"/>
    </w:pPr>
    <w:rPr>
      <w:b/>
      <w:smallCaps/>
      <w:kern w:val="28"/>
      <w:sz w:val="28"/>
      <w:szCs w:val="28"/>
    </w:rPr>
  </w:style>
  <w:style w:type="paragraph" w:styleId="Heading2">
    <w:name w:val="heading 2"/>
    <w:basedOn w:val="Normal"/>
    <w:next w:val="Normal"/>
    <w:link w:val="Heading2Char"/>
    <w:uiPriority w:val="9"/>
    <w:qFormat/>
    <w:rsid w:val="009670DA"/>
    <w:pPr>
      <w:keepNext/>
      <w:spacing w:before="240" w:after="60"/>
      <w:outlineLvl w:val="1"/>
    </w:pPr>
    <w:rPr>
      <w:b/>
    </w:rPr>
  </w:style>
  <w:style w:type="paragraph" w:styleId="Heading3">
    <w:name w:val="heading 3"/>
    <w:basedOn w:val="Normal"/>
    <w:next w:val="Normal"/>
    <w:link w:val="Heading3Char"/>
    <w:qFormat/>
    <w:rsid w:val="001E1209"/>
    <w:pPr>
      <w:keepNext/>
      <w:spacing w:before="120" w:after="60"/>
      <w:outlineLvl w:val="2"/>
    </w:pPr>
    <w:rPr>
      <w:smallCaps/>
      <w:szCs w:val="24"/>
    </w:rPr>
  </w:style>
  <w:style w:type="paragraph" w:styleId="Heading4">
    <w:name w:val="heading 4"/>
    <w:basedOn w:val="Normal"/>
    <w:next w:val="Normal"/>
    <w:link w:val="Heading4Char"/>
    <w:qFormat/>
    <w:rsid w:val="004372AA"/>
    <w:pPr>
      <w:keepNext/>
      <w:spacing w:before="240" w:after="60"/>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7147F"/>
    <w:pPr>
      <w:tabs>
        <w:tab w:val="center" w:pos="4320"/>
        <w:tab w:val="right" w:pos="8640"/>
      </w:tabs>
    </w:pPr>
  </w:style>
  <w:style w:type="paragraph" w:styleId="Footer">
    <w:name w:val="footer"/>
    <w:basedOn w:val="Normal"/>
    <w:link w:val="FooterChar"/>
    <w:uiPriority w:val="99"/>
    <w:rsid w:val="0097147F"/>
    <w:pPr>
      <w:tabs>
        <w:tab w:val="center" w:pos="4320"/>
        <w:tab w:val="right" w:pos="8640"/>
      </w:tabs>
    </w:pPr>
  </w:style>
  <w:style w:type="character" w:styleId="PageNumber">
    <w:name w:val="page number"/>
    <w:rsid w:val="00D73899"/>
    <w:rPr>
      <w:rFonts w:ascii="Arial" w:hAnsi="Arial"/>
      <w:sz w:val="20"/>
      <w:szCs w:val="20"/>
    </w:rPr>
  </w:style>
  <w:style w:type="paragraph" w:styleId="EnvelopeAddress">
    <w:name w:val="envelope address"/>
    <w:basedOn w:val="Normal"/>
    <w:rsid w:val="0097147F"/>
    <w:pPr>
      <w:framePr w:w="7920" w:h="1980" w:hRule="exact" w:hSpace="180" w:wrap="auto" w:hAnchor="page" w:xAlign="center" w:yAlign="bottom"/>
      <w:ind w:left="2880"/>
    </w:pPr>
    <w:rPr>
      <w:smallCaps/>
    </w:rPr>
  </w:style>
  <w:style w:type="paragraph" w:styleId="Title">
    <w:name w:val="Title"/>
    <w:basedOn w:val="Normal"/>
    <w:qFormat/>
    <w:rsid w:val="001E1209"/>
    <w:pPr>
      <w:spacing w:before="120" w:after="60"/>
      <w:jc w:val="center"/>
    </w:pPr>
    <w:rPr>
      <w:b/>
      <w:sz w:val="32"/>
    </w:rPr>
  </w:style>
  <w:style w:type="paragraph" w:customStyle="1" w:styleId="1TSIBullet">
    <w:name w:val="1 TSI Bullet"/>
    <w:basedOn w:val="Normal"/>
    <w:link w:val="1TSIBulletChar"/>
    <w:rsid w:val="0097147F"/>
    <w:pPr>
      <w:numPr>
        <w:numId w:val="2"/>
      </w:numPr>
    </w:pPr>
  </w:style>
  <w:style w:type="numbering" w:customStyle="1" w:styleId="StyleOutlinenumbered">
    <w:name w:val="Style Outline numbered"/>
    <w:basedOn w:val="NoList"/>
    <w:rsid w:val="00724F0F"/>
    <w:pPr>
      <w:numPr>
        <w:numId w:val="3"/>
      </w:numPr>
    </w:pPr>
  </w:style>
  <w:style w:type="paragraph" w:styleId="BalloonText">
    <w:name w:val="Balloon Text"/>
    <w:basedOn w:val="Normal"/>
    <w:semiHidden/>
    <w:rsid w:val="00A2014C"/>
    <w:rPr>
      <w:rFonts w:ascii="Tahoma" w:hAnsi="Tahoma" w:cs="Tahoma"/>
      <w:sz w:val="16"/>
      <w:szCs w:val="16"/>
    </w:rPr>
  </w:style>
  <w:style w:type="character" w:customStyle="1" w:styleId="Heading3Char">
    <w:name w:val="Heading 3 Char"/>
    <w:link w:val="Heading3"/>
    <w:rsid w:val="00C50089"/>
    <w:rPr>
      <w:rFonts w:ascii="Arial" w:hAnsi="Arial"/>
      <w:smallCaps/>
      <w:sz w:val="24"/>
      <w:szCs w:val="24"/>
      <w:lang w:val="en-US" w:eastAsia="en-US" w:bidi="ar-SA"/>
    </w:rPr>
  </w:style>
  <w:style w:type="paragraph" w:styleId="DocumentMap">
    <w:name w:val="Document Map"/>
    <w:basedOn w:val="Normal"/>
    <w:semiHidden/>
    <w:rsid w:val="007359C9"/>
    <w:pPr>
      <w:shd w:val="clear" w:color="auto" w:fill="000080"/>
    </w:pPr>
    <w:rPr>
      <w:rFonts w:ascii="Tahoma" w:hAnsi="Tahoma" w:cs="Tahoma"/>
      <w:sz w:val="20"/>
    </w:rPr>
  </w:style>
  <w:style w:type="character" w:styleId="CommentReference">
    <w:name w:val="annotation reference"/>
    <w:uiPriority w:val="99"/>
    <w:semiHidden/>
    <w:rsid w:val="002D5450"/>
    <w:rPr>
      <w:sz w:val="16"/>
      <w:szCs w:val="16"/>
    </w:rPr>
  </w:style>
  <w:style w:type="paragraph" w:styleId="CommentText">
    <w:name w:val="annotation text"/>
    <w:basedOn w:val="Normal"/>
    <w:semiHidden/>
    <w:rsid w:val="002D5450"/>
    <w:rPr>
      <w:sz w:val="20"/>
    </w:rPr>
  </w:style>
  <w:style w:type="paragraph" w:styleId="CommentSubject">
    <w:name w:val="annotation subject"/>
    <w:basedOn w:val="CommentText"/>
    <w:next w:val="CommentText"/>
    <w:semiHidden/>
    <w:rsid w:val="002D5450"/>
    <w:rPr>
      <w:b/>
      <w:bCs/>
    </w:rPr>
  </w:style>
  <w:style w:type="table" w:styleId="TableGrid">
    <w:name w:val="Table Grid"/>
    <w:basedOn w:val="TableNormal"/>
    <w:rsid w:val="007D3B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link w:val="Heading4"/>
    <w:rsid w:val="002400F1"/>
    <w:rPr>
      <w:rFonts w:ascii="Arial" w:hAnsi="Arial"/>
      <w:i/>
      <w:sz w:val="24"/>
    </w:rPr>
  </w:style>
  <w:style w:type="character" w:customStyle="1" w:styleId="1TSIBulletChar">
    <w:name w:val="1 TSI Bullet Char"/>
    <w:link w:val="1TSIBullet"/>
    <w:locked/>
    <w:rsid w:val="002400F1"/>
    <w:rPr>
      <w:rFonts w:ascii="Arial" w:hAnsi="Arial"/>
      <w:sz w:val="24"/>
    </w:rPr>
  </w:style>
  <w:style w:type="character" w:customStyle="1" w:styleId="HeaderChar">
    <w:name w:val="Header Char"/>
    <w:link w:val="Header"/>
    <w:uiPriority w:val="99"/>
    <w:rsid w:val="008B0740"/>
    <w:rPr>
      <w:rFonts w:ascii="Arial" w:hAnsi="Arial"/>
      <w:sz w:val="24"/>
    </w:rPr>
  </w:style>
  <w:style w:type="character" w:customStyle="1" w:styleId="FooterChar">
    <w:name w:val="Footer Char"/>
    <w:link w:val="Footer"/>
    <w:uiPriority w:val="99"/>
    <w:rsid w:val="00CE5F71"/>
    <w:rPr>
      <w:rFonts w:ascii="Arial" w:hAnsi="Arial"/>
      <w:sz w:val="24"/>
    </w:rPr>
  </w:style>
  <w:style w:type="paragraph" w:styleId="NoSpacing">
    <w:name w:val="No Spacing"/>
    <w:uiPriority w:val="1"/>
    <w:qFormat/>
    <w:rsid w:val="00D711B1"/>
    <w:rPr>
      <w:rFonts w:ascii="Arial" w:hAnsi="Arial"/>
      <w:sz w:val="24"/>
    </w:rPr>
  </w:style>
  <w:style w:type="character" w:customStyle="1" w:styleId="Heading2Char">
    <w:name w:val="Heading 2 Char"/>
    <w:link w:val="Heading2"/>
    <w:uiPriority w:val="9"/>
    <w:rsid w:val="00176C60"/>
    <w:rPr>
      <w:rFonts w:ascii="Arial" w:hAnsi="Arial"/>
      <w:b/>
      <w:sz w:val="24"/>
    </w:rPr>
  </w:style>
  <w:style w:type="paragraph" w:styleId="ListParagraph">
    <w:name w:val="List Paragraph"/>
    <w:basedOn w:val="Normal"/>
    <w:uiPriority w:val="34"/>
    <w:qFormat/>
    <w:rsid w:val="006A20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666529">
      <w:bodyDiv w:val="1"/>
      <w:marLeft w:val="0"/>
      <w:marRight w:val="0"/>
      <w:marTop w:val="0"/>
      <w:marBottom w:val="0"/>
      <w:divBdr>
        <w:top w:val="none" w:sz="0" w:space="0" w:color="auto"/>
        <w:left w:val="none" w:sz="0" w:space="0" w:color="auto"/>
        <w:bottom w:val="none" w:sz="0" w:space="0" w:color="auto"/>
        <w:right w:val="none" w:sz="0" w:space="0" w:color="auto"/>
      </w:divBdr>
    </w:div>
    <w:div w:id="162090282">
      <w:bodyDiv w:val="1"/>
      <w:marLeft w:val="0"/>
      <w:marRight w:val="0"/>
      <w:marTop w:val="0"/>
      <w:marBottom w:val="0"/>
      <w:divBdr>
        <w:top w:val="none" w:sz="0" w:space="0" w:color="auto"/>
        <w:left w:val="none" w:sz="0" w:space="0" w:color="auto"/>
        <w:bottom w:val="none" w:sz="0" w:space="0" w:color="auto"/>
        <w:right w:val="none" w:sz="0" w:space="0" w:color="auto"/>
      </w:divBdr>
      <w:divsChild>
        <w:div w:id="202714279">
          <w:marLeft w:val="0"/>
          <w:marRight w:val="0"/>
          <w:marTop w:val="0"/>
          <w:marBottom w:val="0"/>
          <w:divBdr>
            <w:top w:val="none" w:sz="0" w:space="0" w:color="auto"/>
            <w:left w:val="none" w:sz="0" w:space="0" w:color="auto"/>
            <w:bottom w:val="none" w:sz="0" w:space="0" w:color="auto"/>
            <w:right w:val="none" w:sz="0" w:space="0" w:color="auto"/>
          </w:divBdr>
          <w:divsChild>
            <w:div w:id="92093534">
              <w:marLeft w:val="0"/>
              <w:marRight w:val="0"/>
              <w:marTop w:val="0"/>
              <w:marBottom w:val="0"/>
              <w:divBdr>
                <w:top w:val="none" w:sz="0" w:space="0" w:color="auto"/>
                <w:left w:val="none" w:sz="0" w:space="0" w:color="auto"/>
                <w:bottom w:val="none" w:sz="0" w:space="0" w:color="auto"/>
                <w:right w:val="none" w:sz="0" w:space="0" w:color="auto"/>
              </w:divBdr>
            </w:div>
            <w:div w:id="1321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56799">
      <w:bodyDiv w:val="1"/>
      <w:marLeft w:val="0"/>
      <w:marRight w:val="0"/>
      <w:marTop w:val="0"/>
      <w:marBottom w:val="0"/>
      <w:divBdr>
        <w:top w:val="none" w:sz="0" w:space="0" w:color="auto"/>
        <w:left w:val="none" w:sz="0" w:space="0" w:color="auto"/>
        <w:bottom w:val="none" w:sz="0" w:space="0" w:color="auto"/>
        <w:right w:val="none" w:sz="0" w:space="0" w:color="auto"/>
      </w:divBdr>
      <w:divsChild>
        <w:div w:id="191917938">
          <w:marLeft w:val="0"/>
          <w:marRight w:val="0"/>
          <w:marTop w:val="0"/>
          <w:marBottom w:val="0"/>
          <w:divBdr>
            <w:top w:val="none" w:sz="0" w:space="0" w:color="auto"/>
            <w:left w:val="none" w:sz="0" w:space="0" w:color="auto"/>
            <w:bottom w:val="none" w:sz="0" w:space="0" w:color="auto"/>
            <w:right w:val="none" w:sz="0" w:space="0" w:color="auto"/>
          </w:divBdr>
        </w:div>
        <w:div w:id="972755174">
          <w:marLeft w:val="0"/>
          <w:marRight w:val="0"/>
          <w:marTop w:val="0"/>
          <w:marBottom w:val="0"/>
          <w:divBdr>
            <w:top w:val="none" w:sz="0" w:space="0" w:color="auto"/>
            <w:left w:val="none" w:sz="0" w:space="0" w:color="auto"/>
            <w:bottom w:val="none" w:sz="0" w:space="0" w:color="auto"/>
            <w:right w:val="none" w:sz="0" w:space="0" w:color="auto"/>
          </w:divBdr>
        </w:div>
        <w:div w:id="1351449292">
          <w:marLeft w:val="0"/>
          <w:marRight w:val="0"/>
          <w:marTop w:val="0"/>
          <w:marBottom w:val="0"/>
          <w:divBdr>
            <w:top w:val="none" w:sz="0" w:space="0" w:color="auto"/>
            <w:left w:val="none" w:sz="0" w:space="0" w:color="auto"/>
            <w:bottom w:val="none" w:sz="0" w:space="0" w:color="auto"/>
            <w:right w:val="none" w:sz="0" w:space="0" w:color="auto"/>
          </w:divBdr>
        </w:div>
        <w:div w:id="2035038332">
          <w:marLeft w:val="0"/>
          <w:marRight w:val="0"/>
          <w:marTop w:val="0"/>
          <w:marBottom w:val="0"/>
          <w:divBdr>
            <w:top w:val="none" w:sz="0" w:space="0" w:color="auto"/>
            <w:left w:val="none" w:sz="0" w:space="0" w:color="auto"/>
            <w:bottom w:val="none" w:sz="0" w:space="0" w:color="auto"/>
            <w:right w:val="none" w:sz="0" w:space="0" w:color="auto"/>
          </w:divBdr>
        </w:div>
        <w:div w:id="2117358125">
          <w:marLeft w:val="0"/>
          <w:marRight w:val="0"/>
          <w:marTop w:val="0"/>
          <w:marBottom w:val="0"/>
          <w:divBdr>
            <w:top w:val="none" w:sz="0" w:space="0" w:color="auto"/>
            <w:left w:val="none" w:sz="0" w:space="0" w:color="auto"/>
            <w:bottom w:val="none" w:sz="0" w:space="0" w:color="auto"/>
            <w:right w:val="none" w:sz="0" w:space="0" w:color="auto"/>
          </w:divBdr>
        </w:div>
      </w:divsChild>
    </w:div>
    <w:div w:id="312223920">
      <w:bodyDiv w:val="1"/>
      <w:marLeft w:val="0"/>
      <w:marRight w:val="0"/>
      <w:marTop w:val="0"/>
      <w:marBottom w:val="0"/>
      <w:divBdr>
        <w:top w:val="none" w:sz="0" w:space="0" w:color="auto"/>
        <w:left w:val="none" w:sz="0" w:space="0" w:color="auto"/>
        <w:bottom w:val="none" w:sz="0" w:space="0" w:color="auto"/>
        <w:right w:val="none" w:sz="0" w:space="0" w:color="auto"/>
      </w:divBdr>
      <w:divsChild>
        <w:div w:id="1790321290">
          <w:marLeft w:val="0"/>
          <w:marRight w:val="0"/>
          <w:marTop w:val="0"/>
          <w:marBottom w:val="0"/>
          <w:divBdr>
            <w:top w:val="none" w:sz="0" w:space="0" w:color="auto"/>
            <w:left w:val="none" w:sz="0" w:space="0" w:color="auto"/>
            <w:bottom w:val="none" w:sz="0" w:space="0" w:color="auto"/>
            <w:right w:val="none" w:sz="0" w:space="0" w:color="auto"/>
          </w:divBdr>
          <w:divsChild>
            <w:div w:id="219634237">
              <w:marLeft w:val="0"/>
              <w:marRight w:val="0"/>
              <w:marTop w:val="0"/>
              <w:marBottom w:val="0"/>
              <w:divBdr>
                <w:top w:val="none" w:sz="0" w:space="0" w:color="auto"/>
                <w:left w:val="none" w:sz="0" w:space="0" w:color="auto"/>
                <w:bottom w:val="none" w:sz="0" w:space="0" w:color="auto"/>
                <w:right w:val="none" w:sz="0" w:space="0" w:color="auto"/>
              </w:divBdr>
            </w:div>
            <w:div w:id="414209016">
              <w:marLeft w:val="0"/>
              <w:marRight w:val="0"/>
              <w:marTop w:val="0"/>
              <w:marBottom w:val="0"/>
              <w:divBdr>
                <w:top w:val="none" w:sz="0" w:space="0" w:color="auto"/>
                <w:left w:val="none" w:sz="0" w:space="0" w:color="auto"/>
                <w:bottom w:val="none" w:sz="0" w:space="0" w:color="auto"/>
                <w:right w:val="none" w:sz="0" w:space="0" w:color="auto"/>
              </w:divBdr>
            </w:div>
            <w:div w:id="435559073">
              <w:marLeft w:val="0"/>
              <w:marRight w:val="0"/>
              <w:marTop w:val="0"/>
              <w:marBottom w:val="0"/>
              <w:divBdr>
                <w:top w:val="none" w:sz="0" w:space="0" w:color="auto"/>
                <w:left w:val="none" w:sz="0" w:space="0" w:color="auto"/>
                <w:bottom w:val="none" w:sz="0" w:space="0" w:color="auto"/>
                <w:right w:val="none" w:sz="0" w:space="0" w:color="auto"/>
              </w:divBdr>
            </w:div>
            <w:div w:id="197008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20642">
      <w:bodyDiv w:val="1"/>
      <w:marLeft w:val="0"/>
      <w:marRight w:val="0"/>
      <w:marTop w:val="0"/>
      <w:marBottom w:val="0"/>
      <w:divBdr>
        <w:top w:val="none" w:sz="0" w:space="0" w:color="auto"/>
        <w:left w:val="none" w:sz="0" w:space="0" w:color="auto"/>
        <w:bottom w:val="none" w:sz="0" w:space="0" w:color="auto"/>
        <w:right w:val="none" w:sz="0" w:space="0" w:color="auto"/>
      </w:divBdr>
      <w:divsChild>
        <w:div w:id="53771784">
          <w:marLeft w:val="0"/>
          <w:marRight w:val="0"/>
          <w:marTop w:val="0"/>
          <w:marBottom w:val="0"/>
          <w:divBdr>
            <w:top w:val="none" w:sz="0" w:space="0" w:color="auto"/>
            <w:left w:val="none" w:sz="0" w:space="0" w:color="auto"/>
            <w:bottom w:val="none" w:sz="0" w:space="0" w:color="auto"/>
            <w:right w:val="none" w:sz="0" w:space="0" w:color="auto"/>
          </w:divBdr>
        </w:div>
      </w:divsChild>
    </w:div>
    <w:div w:id="542448415">
      <w:bodyDiv w:val="1"/>
      <w:marLeft w:val="0"/>
      <w:marRight w:val="0"/>
      <w:marTop w:val="0"/>
      <w:marBottom w:val="0"/>
      <w:divBdr>
        <w:top w:val="none" w:sz="0" w:space="0" w:color="auto"/>
        <w:left w:val="none" w:sz="0" w:space="0" w:color="auto"/>
        <w:bottom w:val="none" w:sz="0" w:space="0" w:color="auto"/>
        <w:right w:val="none" w:sz="0" w:space="0" w:color="auto"/>
      </w:divBdr>
      <w:divsChild>
        <w:div w:id="942146788">
          <w:marLeft w:val="0"/>
          <w:marRight w:val="0"/>
          <w:marTop w:val="0"/>
          <w:marBottom w:val="0"/>
          <w:divBdr>
            <w:top w:val="none" w:sz="0" w:space="0" w:color="auto"/>
            <w:left w:val="none" w:sz="0" w:space="0" w:color="auto"/>
            <w:bottom w:val="none" w:sz="0" w:space="0" w:color="auto"/>
            <w:right w:val="none" w:sz="0" w:space="0" w:color="auto"/>
          </w:divBdr>
        </w:div>
      </w:divsChild>
    </w:div>
    <w:div w:id="549997489">
      <w:bodyDiv w:val="1"/>
      <w:marLeft w:val="0"/>
      <w:marRight w:val="0"/>
      <w:marTop w:val="0"/>
      <w:marBottom w:val="0"/>
      <w:divBdr>
        <w:top w:val="none" w:sz="0" w:space="0" w:color="auto"/>
        <w:left w:val="none" w:sz="0" w:space="0" w:color="auto"/>
        <w:bottom w:val="none" w:sz="0" w:space="0" w:color="auto"/>
        <w:right w:val="none" w:sz="0" w:space="0" w:color="auto"/>
      </w:divBdr>
    </w:div>
    <w:div w:id="569509893">
      <w:bodyDiv w:val="1"/>
      <w:marLeft w:val="0"/>
      <w:marRight w:val="0"/>
      <w:marTop w:val="0"/>
      <w:marBottom w:val="0"/>
      <w:divBdr>
        <w:top w:val="none" w:sz="0" w:space="0" w:color="auto"/>
        <w:left w:val="none" w:sz="0" w:space="0" w:color="auto"/>
        <w:bottom w:val="none" w:sz="0" w:space="0" w:color="auto"/>
        <w:right w:val="none" w:sz="0" w:space="0" w:color="auto"/>
      </w:divBdr>
      <w:divsChild>
        <w:div w:id="547835577">
          <w:marLeft w:val="0"/>
          <w:marRight w:val="0"/>
          <w:marTop w:val="0"/>
          <w:marBottom w:val="0"/>
          <w:divBdr>
            <w:top w:val="none" w:sz="0" w:space="0" w:color="auto"/>
            <w:left w:val="none" w:sz="0" w:space="0" w:color="auto"/>
            <w:bottom w:val="none" w:sz="0" w:space="0" w:color="auto"/>
            <w:right w:val="none" w:sz="0" w:space="0" w:color="auto"/>
          </w:divBdr>
        </w:div>
      </w:divsChild>
    </w:div>
    <w:div w:id="664555823">
      <w:bodyDiv w:val="1"/>
      <w:marLeft w:val="0"/>
      <w:marRight w:val="0"/>
      <w:marTop w:val="0"/>
      <w:marBottom w:val="0"/>
      <w:divBdr>
        <w:top w:val="none" w:sz="0" w:space="0" w:color="auto"/>
        <w:left w:val="none" w:sz="0" w:space="0" w:color="auto"/>
        <w:bottom w:val="none" w:sz="0" w:space="0" w:color="auto"/>
        <w:right w:val="none" w:sz="0" w:space="0" w:color="auto"/>
      </w:divBdr>
      <w:divsChild>
        <w:div w:id="993412996">
          <w:marLeft w:val="0"/>
          <w:marRight w:val="0"/>
          <w:marTop w:val="0"/>
          <w:marBottom w:val="0"/>
          <w:divBdr>
            <w:top w:val="none" w:sz="0" w:space="0" w:color="auto"/>
            <w:left w:val="none" w:sz="0" w:space="0" w:color="auto"/>
            <w:bottom w:val="none" w:sz="0" w:space="0" w:color="auto"/>
            <w:right w:val="none" w:sz="0" w:space="0" w:color="auto"/>
          </w:divBdr>
        </w:div>
      </w:divsChild>
    </w:div>
    <w:div w:id="709034707">
      <w:bodyDiv w:val="1"/>
      <w:marLeft w:val="0"/>
      <w:marRight w:val="0"/>
      <w:marTop w:val="0"/>
      <w:marBottom w:val="0"/>
      <w:divBdr>
        <w:top w:val="none" w:sz="0" w:space="0" w:color="auto"/>
        <w:left w:val="none" w:sz="0" w:space="0" w:color="auto"/>
        <w:bottom w:val="none" w:sz="0" w:space="0" w:color="auto"/>
        <w:right w:val="none" w:sz="0" w:space="0" w:color="auto"/>
      </w:divBdr>
      <w:divsChild>
        <w:div w:id="240063270">
          <w:marLeft w:val="0"/>
          <w:marRight w:val="0"/>
          <w:marTop w:val="0"/>
          <w:marBottom w:val="0"/>
          <w:divBdr>
            <w:top w:val="none" w:sz="0" w:space="0" w:color="auto"/>
            <w:left w:val="none" w:sz="0" w:space="0" w:color="auto"/>
            <w:bottom w:val="none" w:sz="0" w:space="0" w:color="auto"/>
            <w:right w:val="none" w:sz="0" w:space="0" w:color="auto"/>
          </w:divBdr>
        </w:div>
      </w:divsChild>
    </w:div>
    <w:div w:id="770465882">
      <w:bodyDiv w:val="1"/>
      <w:marLeft w:val="0"/>
      <w:marRight w:val="0"/>
      <w:marTop w:val="0"/>
      <w:marBottom w:val="0"/>
      <w:divBdr>
        <w:top w:val="none" w:sz="0" w:space="0" w:color="auto"/>
        <w:left w:val="none" w:sz="0" w:space="0" w:color="auto"/>
        <w:bottom w:val="none" w:sz="0" w:space="0" w:color="auto"/>
        <w:right w:val="none" w:sz="0" w:space="0" w:color="auto"/>
      </w:divBdr>
      <w:divsChild>
        <w:div w:id="376662558">
          <w:marLeft w:val="0"/>
          <w:marRight w:val="0"/>
          <w:marTop w:val="0"/>
          <w:marBottom w:val="0"/>
          <w:divBdr>
            <w:top w:val="none" w:sz="0" w:space="0" w:color="auto"/>
            <w:left w:val="none" w:sz="0" w:space="0" w:color="auto"/>
            <w:bottom w:val="none" w:sz="0" w:space="0" w:color="auto"/>
            <w:right w:val="none" w:sz="0" w:space="0" w:color="auto"/>
          </w:divBdr>
        </w:div>
      </w:divsChild>
    </w:div>
    <w:div w:id="975984347">
      <w:bodyDiv w:val="1"/>
      <w:marLeft w:val="0"/>
      <w:marRight w:val="0"/>
      <w:marTop w:val="0"/>
      <w:marBottom w:val="0"/>
      <w:divBdr>
        <w:top w:val="none" w:sz="0" w:space="0" w:color="auto"/>
        <w:left w:val="none" w:sz="0" w:space="0" w:color="auto"/>
        <w:bottom w:val="none" w:sz="0" w:space="0" w:color="auto"/>
        <w:right w:val="none" w:sz="0" w:space="0" w:color="auto"/>
      </w:divBdr>
      <w:divsChild>
        <w:div w:id="1003624778">
          <w:marLeft w:val="0"/>
          <w:marRight w:val="0"/>
          <w:marTop w:val="0"/>
          <w:marBottom w:val="0"/>
          <w:divBdr>
            <w:top w:val="none" w:sz="0" w:space="0" w:color="auto"/>
            <w:left w:val="none" w:sz="0" w:space="0" w:color="auto"/>
            <w:bottom w:val="none" w:sz="0" w:space="0" w:color="auto"/>
            <w:right w:val="none" w:sz="0" w:space="0" w:color="auto"/>
          </w:divBdr>
        </w:div>
      </w:divsChild>
    </w:div>
    <w:div w:id="1298413950">
      <w:bodyDiv w:val="1"/>
      <w:marLeft w:val="0"/>
      <w:marRight w:val="0"/>
      <w:marTop w:val="0"/>
      <w:marBottom w:val="0"/>
      <w:divBdr>
        <w:top w:val="none" w:sz="0" w:space="0" w:color="auto"/>
        <w:left w:val="none" w:sz="0" w:space="0" w:color="auto"/>
        <w:bottom w:val="none" w:sz="0" w:space="0" w:color="auto"/>
        <w:right w:val="none" w:sz="0" w:space="0" w:color="auto"/>
      </w:divBdr>
      <w:divsChild>
        <w:div w:id="262036588">
          <w:marLeft w:val="0"/>
          <w:marRight w:val="0"/>
          <w:marTop w:val="0"/>
          <w:marBottom w:val="0"/>
          <w:divBdr>
            <w:top w:val="none" w:sz="0" w:space="0" w:color="auto"/>
            <w:left w:val="none" w:sz="0" w:space="0" w:color="auto"/>
            <w:bottom w:val="none" w:sz="0" w:space="0" w:color="auto"/>
            <w:right w:val="none" w:sz="0" w:space="0" w:color="auto"/>
          </w:divBdr>
        </w:div>
      </w:divsChild>
    </w:div>
    <w:div w:id="1351638592">
      <w:bodyDiv w:val="1"/>
      <w:marLeft w:val="0"/>
      <w:marRight w:val="0"/>
      <w:marTop w:val="0"/>
      <w:marBottom w:val="0"/>
      <w:divBdr>
        <w:top w:val="none" w:sz="0" w:space="0" w:color="auto"/>
        <w:left w:val="none" w:sz="0" w:space="0" w:color="auto"/>
        <w:bottom w:val="none" w:sz="0" w:space="0" w:color="auto"/>
        <w:right w:val="none" w:sz="0" w:space="0" w:color="auto"/>
      </w:divBdr>
      <w:divsChild>
        <w:div w:id="901526537">
          <w:marLeft w:val="0"/>
          <w:marRight w:val="0"/>
          <w:marTop w:val="0"/>
          <w:marBottom w:val="0"/>
          <w:divBdr>
            <w:top w:val="none" w:sz="0" w:space="0" w:color="auto"/>
            <w:left w:val="none" w:sz="0" w:space="0" w:color="auto"/>
            <w:bottom w:val="none" w:sz="0" w:space="0" w:color="auto"/>
            <w:right w:val="none" w:sz="0" w:space="0" w:color="auto"/>
          </w:divBdr>
        </w:div>
      </w:divsChild>
    </w:div>
    <w:div w:id="1599362254">
      <w:bodyDiv w:val="1"/>
      <w:marLeft w:val="0"/>
      <w:marRight w:val="0"/>
      <w:marTop w:val="0"/>
      <w:marBottom w:val="0"/>
      <w:divBdr>
        <w:top w:val="none" w:sz="0" w:space="0" w:color="auto"/>
        <w:left w:val="none" w:sz="0" w:space="0" w:color="auto"/>
        <w:bottom w:val="none" w:sz="0" w:space="0" w:color="auto"/>
        <w:right w:val="none" w:sz="0" w:space="0" w:color="auto"/>
      </w:divBdr>
      <w:divsChild>
        <w:div w:id="988244144">
          <w:marLeft w:val="0"/>
          <w:marRight w:val="0"/>
          <w:marTop w:val="0"/>
          <w:marBottom w:val="0"/>
          <w:divBdr>
            <w:top w:val="none" w:sz="0" w:space="0" w:color="auto"/>
            <w:left w:val="none" w:sz="0" w:space="0" w:color="auto"/>
            <w:bottom w:val="none" w:sz="0" w:space="0" w:color="auto"/>
            <w:right w:val="none" w:sz="0" w:space="0" w:color="auto"/>
          </w:divBdr>
          <w:divsChild>
            <w:div w:id="39868922">
              <w:marLeft w:val="0"/>
              <w:marRight w:val="0"/>
              <w:marTop w:val="0"/>
              <w:marBottom w:val="0"/>
              <w:divBdr>
                <w:top w:val="none" w:sz="0" w:space="0" w:color="auto"/>
                <w:left w:val="none" w:sz="0" w:space="0" w:color="auto"/>
                <w:bottom w:val="none" w:sz="0" w:space="0" w:color="auto"/>
                <w:right w:val="none" w:sz="0" w:space="0" w:color="auto"/>
              </w:divBdr>
            </w:div>
            <w:div w:id="1225332389">
              <w:marLeft w:val="0"/>
              <w:marRight w:val="0"/>
              <w:marTop w:val="0"/>
              <w:marBottom w:val="0"/>
              <w:divBdr>
                <w:top w:val="none" w:sz="0" w:space="0" w:color="auto"/>
                <w:left w:val="none" w:sz="0" w:space="0" w:color="auto"/>
                <w:bottom w:val="none" w:sz="0" w:space="0" w:color="auto"/>
                <w:right w:val="none" w:sz="0" w:space="0" w:color="auto"/>
              </w:divBdr>
            </w:div>
            <w:div w:id="1456754018">
              <w:marLeft w:val="0"/>
              <w:marRight w:val="0"/>
              <w:marTop w:val="0"/>
              <w:marBottom w:val="0"/>
              <w:divBdr>
                <w:top w:val="none" w:sz="0" w:space="0" w:color="auto"/>
                <w:left w:val="none" w:sz="0" w:space="0" w:color="auto"/>
                <w:bottom w:val="none" w:sz="0" w:space="0" w:color="auto"/>
                <w:right w:val="none" w:sz="0" w:space="0" w:color="auto"/>
              </w:divBdr>
            </w:div>
            <w:div w:id="1635595531">
              <w:marLeft w:val="0"/>
              <w:marRight w:val="0"/>
              <w:marTop w:val="0"/>
              <w:marBottom w:val="0"/>
              <w:divBdr>
                <w:top w:val="none" w:sz="0" w:space="0" w:color="auto"/>
                <w:left w:val="none" w:sz="0" w:space="0" w:color="auto"/>
                <w:bottom w:val="none" w:sz="0" w:space="0" w:color="auto"/>
                <w:right w:val="none" w:sz="0" w:space="0" w:color="auto"/>
              </w:divBdr>
            </w:div>
            <w:div w:id="1746951531">
              <w:marLeft w:val="0"/>
              <w:marRight w:val="0"/>
              <w:marTop w:val="0"/>
              <w:marBottom w:val="0"/>
              <w:divBdr>
                <w:top w:val="none" w:sz="0" w:space="0" w:color="auto"/>
                <w:left w:val="none" w:sz="0" w:space="0" w:color="auto"/>
                <w:bottom w:val="none" w:sz="0" w:space="0" w:color="auto"/>
                <w:right w:val="none" w:sz="0" w:space="0" w:color="auto"/>
              </w:divBdr>
            </w:div>
            <w:div w:id="1751345825">
              <w:marLeft w:val="0"/>
              <w:marRight w:val="0"/>
              <w:marTop w:val="0"/>
              <w:marBottom w:val="0"/>
              <w:divBdr>
                <w:top w:val="none" w:sz="0" w:space="0" w:color="auto"/>
                <w:left w:val="none" w:sz="0" w:space="0" w:color="auto"/>
                <w:bottom w:val="none" w:sz="0" w:space="0" w:color="auto"/>
                <w:right w:val="none" w:sz="0" w:space="0" w:color="auto"/>
              </w:divBdr>
            </w:div>
            <w:div w:id="194074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036284">
      <w:bodyDiv w:val="1"/>
      <w:marLeft w:val="0"/>
      <w:marRight w:val="0"/>
      <w:marTop w:val="0"/>
      <w:marBottom w:val="0"/>
      <w:divBdr>
        <w:top w:val="none" w:sz="0" w:space="0" w:color="auto"/>
        <w:left w:val="none" w:sz="0" w:space="0" w:color="auto"/>
        <w:bottom w:val="none" w:sz="0" w:space="0" w:color="auto"/>
        <w:right w:val="none" w:sz="0" w:space="0" w:color="auto"/>
      </w:divBdr>
      <w:divsChild>
        <w:div w:id="1591038504">
          <w:marLeft w:val="0"/>
          <w:marRight w:val="0"/>
          <w:marTop w:val="0"/>
          <w:marBottom w:val="0"/>
          <w:divBdr>
            <w:top w:val="none" w:sz="0" w:space="0" w:color="auto"/>
            <w:left w:val="none" w:sz="0" w:space="0" w:color="auto"/>
            <w:bottom w:val="none" w:sz="0" w:space="0" w:color="auto"/>
            <w:right w:val="none" w:sz="0" w:space="0" w:color="auto"/>
          </w:divBdr>
        </w:div>
      </w:divsChild>
    </w:div>
    <w:div w:id="1889997920">
      <w:bodyDiv w:val="1"/>
      <w:marLeft w:val="0"/>
      <w:marRight w:val="0"/>
      <w:marTop w:val="0"/>
      <w:marBottom w:val="0"/>
      <w:divBdr>
        <w:top w:val="none" w:sz="0" w:space="0" w:color="auto"/>
        <w:left w:val="none" w:sz="0" w:space="0" w:color="auto"/>
        <w:bottom w:val="none" w:sz="0" w:space="0" w:color="auto"/>
        <w:right w:val="none" w:sz="0" w:space="0" w:color="auto"/>
      </w:divBdr>
      <w:divsChild>
        <w:div w:id="1050376517">
          <w:marLeft w:val="0"/>
          <w:marRight w:val="0"/>
          <w:marTop w:val="0"/>
          <w:marBottom w:val="0"/>
          <w:divBdr>
            <w:top w:val="none" w:sz="0" w:space="0" w:color="auto"/>
            <w:left w:val="none" w:sz="0" w:space="0" w:color="auto"/>
            <w:bottom w:val="none" w:sz="0" w:space="0" w:color="auto"/>
            <w:right w:val="none" w:sz="0" w:space="0" w:color="auto"/>
          </w:divBdr>
        </w:div>
      </w:divsChild>
    </w:div>
    <w:div w:id="2007124180">
      <w:bodyDiv w:val="1"/>
      <w:marLeft w:val="0"/>
      <w:marRight w:val="0"/>
      <w:marTop w:val="0"/>
      <w:marBottom w:val="0"/>
      <w:divBdr>
        <w:top w:val="none" w:sz="0" w:space="0" w:color="auto"/>
        <w:left w:val="none" w:sz="0" w:space="0" w:color="auto"/>
        <w:bottom w:val="none" w:sz="0" w:space="0" w:color="auto"/>
        <w:right w:val="none" w:sz="0" w:space="0" w:color="auto"/>
      </w:divBdr>
      <w:divsChild>
        <w:div w:id="267470279">
          <w:marLeft w:val="0"/>
          <w:marRight w:val="0"/>
          <w:marTop w:val="0"/>
          <w:marBottom w:val="0"/>
          <w:divBdr>
            <w:top w:val="none" w:sz="0" w:space="0" w:color="auto"/>
            <w:left w:val="none" w:sz="0" w:space="0" w:color="auto"/>
            <w:bottom w:val="none" w:sz="0" w:space="0" w:color="auto"/>
            <w:right w:val="none" w:sz="0" w:space="0" w:color="auto"/>
          </w:divBdr>
          <w:divsChild>
            <w:div w:id="258293573">
              <w:marLeft w:val="0"/>
              <w:marRight w:val="0"/>
              <w:marTop w:val="0"/>
              <w:marBottom w:val="0"/>
              <w:divBdr>
                <w:top w:val="none" w:sz="0" w:space="0" w:color="auto"/>
                <w:left w:val="none" w:sz="0" w:space="0" w:color="auto"/>
                <w:bottom w:val="none" w:sz="0" w:space="0" w:color="auto"/>
                <w:right w:val="none" w:sz="0" w:space="0" w:color="auto"/>
              </w:divBdr>
            </w:div>
            <w:div w:id="459610538">
              <w:marLeft w:val="0"/>
              <w:marRight w:val="0"/>
              <w:marTop w:val="0"/>
              <w:marBottom w:val="0"/>
              <w:divBdr>
                <w:top w:val="none" w:sz="0" w:space="0" w:color="auto"/>
                <w:left w:val="none" w:sz="0" w:space="0" w:color="auto"/>
                <w:bottom w:val="none" w:sz="0" w:space="0" w:color="auto"/>
                <w:right w:val="none" w:sz="0" w:space="0" w:color="auto"/>
              </w:divBdr>
            </w:div>
            <w:div w:id="838426644">
              <w:marLeft w:val="0"/>
              <w:marRight w:val="0"/>
              <w:marTop w:val="0"/>
              <w:marBottom w:val="0"/>
              <w:divBdr>
                <w:top w:val="none" w:sz="0" w:space="0" w:color="auto"/>
                <w:left w:val="none" w:sz="0" w:space="0" w:color="auto"/>
                <w:bottom w:val="none" w:sz="0" w:space="0" w:color="auto"/>
                <w:right w:val="none" w:sz="0" w:space="0" w:color="auto"/>
              </w:divBdr>
            </w:div>
            <w:div w:id="1236281785">
              <w:marLeft w:val="0"/>
              <w:marRight w:val="0"/>
              <w:marTop w:val="0"/>
              <w:marBottom w:val="0"/>
              <w:divBdr>
                <w:top w:val="none" w:sz="0" w:space="0" w:color="auto"/>
                <w:left w:val="none" w:sz="0" w:space="0" w:color="auto"/>
                <w:bottom w:val="none" w:sz="0" w:space="0" w:color="auto"/>
                <w:right w:val="none" w:sz="0" w:space="0" w:color="auto"/>
              </w:divBdr>
            </w:div>
            <w:div w:id="207454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package" Target="embeddings/Microsoft_PowerPoint_Presentation1.pptx"/><Relationship Id="rId12" Type="http://schemas.openxmlformats.org/officeDocument/2006/relationships/image" Target="media/image3.jpeg"/><Relationship Id="rId13" Type="http://schemas.openxmlformats.org/officeDocument/2006/relationships/image" Target="media/image4.emf"/><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image" Target="media/image5.emf"/><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B9CD5-F7D4-AC4A-8283-7307230BB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6781</Words>
  <Characters>38655</Characters>
  <Application>Microsoft Macintosh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School Health Collaborative</vt:lpstr>
    </vt:vector>
  </TitlesOfParts>
  <Company>TSI CP</Company>
  <LinksUpToDate>false</LinksUpToDate>
  <CharactersWithSpaces>45346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Health Collaborative</dc:title>
  <dc:creator>tim</dc:creator>
  <cp:lastModifiedBy>TCNJ Bakewell-Sachs</cp:lastModifiedBy>
  <cp:revision>2</cp:revision>
  <cp:lastPrinted>2008-11-07T15:29:00Z</cp:lastPrinted>
  <dcterms:created xsi:type="dcterms:W3CDTF">2012-03-07T17:58:00Z</dcterms:created>
  <dcterms:modified xsi:type="dcterms:W3CDTF">2012-03-07T17:58:00Z</dcterms:modified>
</cp:coreProperties>
</file>